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F3B2E" w14:textId="77777777" w:rsidR="00952352" w:rsidRPr="00952DB7" w:rsidRDefault="00952352">
      <w:pPr>
        <w:pStyle w:val="NormalWeb"/>
        <w:spacing w:before="0" w:beforeAutospacing="0" w:after="0" w:afterAutospacing="0"/>
        <w:rPr>
          <w:rFonts w:ascii="Tahoma" w:hAnsi="Tahoma" w:cs="Tahoma"/>
          <w:vanish/>
          <w:sz w:val="16"/>
          <w:szCs w:val="12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414"/>
        <w:gridCol w:w="3882"/>
      </w:tblGrid>
      <w:tr w:rsidR="00952352" w:rsidRPr="000171E7" w14:paraId="76A1EAB9" w14:textId="77777777" w:rsidTr="005F48EF">
        <w:trPr>
          <w:tblHeader/>
          <w:tblCellSpacing w:w="15" w:type="dxa"/>
        </w:trPr>
        <w:tc>
          <w:tcPr>
            <w:tcW w:w="0" w:type="auto"/>
            <w:vAlign w:val="center"/>
          </w:tcPr>
          <w:p w14:paraId="201E339F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41AF216B" w14:textId="77777777" w:rsidR="00952352" w:rsidRPr="00952DB7" w:rsidRDefault="00952352">
            <w:pPr>
              <w:jc w:val="right"/>
              <w:rPr>
                <w:rFonts w:ascii="Tahoma" w:hAnsi="Tahoma" w:cs="Tahoma"/>
                <w:sz w:val="16"/>
                <w:szCs w:val="30"/>
                <w:lang w:val="en-US"/>
              </w:rPr>
            </w:pPr>
            <w:r w:rsidRPr="00952DB7">
              <w:rPr>
                <w:rFonts w:ascii="Tahoma" w:hAnsi="Tahoma" w:cs="Tahoma"/>
                <w:b/>
                <w:bCs/>
                <w:sz w:val="16"/>
                <w:szCs w:val="30"/>
                <w:lang w:val="en-US"/>
              </w:rPr>
              <w:t>CURRICULUM VITAE</w:t>
            </w:r>
          </w:p>
        </w:tc>
      </w:tr>
      <w:tr w:rsidR="00952352" w:rsidRPr="000171E7" w14:paraId="6DF3B7D4" w14:textId="77777777">
        <w:trPr>
          <w:tblCellSpacing w:w="15" w:type="dxa"/>
        </w:trPr>
        <w:tc>
          <w:tcPr>
            <w:tcW w:w="0" w:type="auto"/>
            <w:vAlign w:val="center"/>
          </w:tcPr>
          <w:p w14:paraId="3CB6A7C7" w14:textId="77777777" w:rsidR="00952352" w:rsidRPr="00952DB7" w:rsidRDefault="00D263A3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noProof/>
                <w:sz w:val="16"/>
                <w:szCs w:val="15"/>
                <w:lang w:val="en-US" w:eastAsia="en-US"/>
              </w:rPr>
              <w:drawing>
                <wp:inline distT="0" distB="0" distL="0" distR="0" wp14:anchorId="48CC57F2" wp14:editId="6256ADD0">
                  <wp:extent cx="1752600" cy="1914525"/>
                  <wp:effectExtent l="0" t="0" r="0" b="9525"/>
                  <wp:docPr id="2" name="Imagen 2" descr="G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4F5EC6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3C81CEF7" w14:textId="77777777">
        <w:trPr>
          <w:tblCellSpacing w:w="15" w:type="dxa"/>
        </w:trPr>
        <w:tc>
          <w:tcPr>
            <w:tcW w:w="0" w:type="auto"/>
            <w:vAlign w:val="center"/>
          </w:tcPr>
          <w:p w14:paraId="39E0416B" w14:textId="77777777" w:rsidR="00952352" w:rsidRPr="00802103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3A7405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</w:tbl>
    <w:p w14:paraId="5AEDA9FA" w14:textId="77777777" w:rsidR="00952352" w:rsidRPr="00952DB7" w:rsidRDefault="00952352">
      <w:pPr>
        <w:rPr>
          <w:rFonts w:ascii="Tahoma" w:hAnsi="Tahoma" w:cs="Tahoma"/>
          <w:vanish/>
          <w:sz w:val="16"/>
          <w:szCs w:val="12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021"/>
        <w:gridCol w:w="101"/>
        <w:gridCol w:w="7142"/>
      </w:tblGrid>
      <w:tr w:rsidR="00952352" w:rsidRPr="000171E7" w14:paraId="1A77F7AA" w14:textId="77777777" w:rsidTr="008A20EF">
        <w:trPr>
          <w:tblHeader/>
          <w:tblCellSpacing w:w="7" w:type="dxa"/>
        </w:trPr>
        <w:tc>
          <w:tcPr>
            <w:tcW w:w="3000" w:type="dxa"/>
            <w:vAlign w:val="center"/>
          </w:tcPr>
          <w:p w14:paraId="6A9ECA43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OMBRE</w:t>
            </w:r>
          </w:p>
        </w:tc>
        <w:tc>
          <w:tcPr>
            <w:tcW w:w="87" w:type="dxa"/>
            <w:vAlign w:val="center"/>
          </w:tcPr>
          <w:p w14:paraId="68C26280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0449B380" w14:textId="77777777" w:rsidR="00952352" w:rsidRPr="00952DB7" w:rsidRDefault="00952352" w:rsidP="00952DB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 xml:space="preserve">Gonzalo Collao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Chacana</w:t>
            </w:r>
            <w:proofErr w:type="spellEnd"/>
          </w:p>
        </w:tc>
      </w:tr>
      <w:tr w:rsidR="00952352" w:rsidRPr="000171E7" w14:paraId="1A5AFD20" w14:textId="77777777">
        <w:trPr>
          <w:tblCellSpacing w:w="7" w:type="dxa"/>
        </w:trPr>
        <w:tc>
          <w:tcPr>
            <w:tcW w:w="0" w:type="auto"/>
            <w:vAlign w:val="center"/>
          </w:tcPr>
          <w:p w14:paraId="0764F726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FECHA DE NACIMIENTO</w:t>
            </w:r>
          </w:p>
        </w:tc>
        <w:tc>
          <w:tcPr>
            <w:tcW w:w="0" w:type="auto"/>
            <w:vAlign w:val="center"/>
          </w:tcPr>
          <w:p w14:paraId="476A1DBC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4D03803A" w14:textId="77777777" w:rsidR="00952352" w:rsidRPr="00952DB7" w:rsidRDefault="00952352" w:rsidP="00952DB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2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>4</w:t>
            </w: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/0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>4</w:t>
            </w: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/19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>85</w:t>
            </w:r>
          </w:p>
        </w:tc>
      </w:tr>
      <w:tr w:rsidR="00952352" w:rsidRPr="000171E7" w14:paraId="2C112A07" w14:textId="77777777">
        <w:trPr>
          <w:tblCellSpacing w:w="7" w:type="dxa"/>
        </w:trPr>
        <w:tc>
          <w:tcPr>
            <w:tcW w:w="0" w:type="auto"/>
            <w:vAlign w:val="center"/>
          </w:tcPr>
          <w:p w14:paraId="2FAD761D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NAC</w:t>
            </w:r>
            <w:r w:rsidRPr="00952DB7"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IONALI</w:t>
            </w: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DAD</w:t>
            </w:r>
          </w:p>
        </w:tc>
        <w:tc>
          <w:tcPr>
            <w:tcW w:w="0" w:type="auto"/>
            <w:vAlign w:val="center"/>
          </w:tcPr>
          <w:p w14:paraId="2C9906EF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05ABD4D9" w14:textId="77777777" w:rsidR="00952352" w:rsidRPr="00952DB7" w:rsidRDefault="00DB0B5B" w:rsidP="00952DB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>Chilean</w:t>
            </w:r>
          </w:p>
        </w:tc>
      </w:tr>
      <w:tr w:rsidR="00952352" w:rsidRPr="000171E7" w14:paraId="51BD0E29" w14:textId="77777777">
        <w:trPr>
          <w:tblCellSpacing w:w="7" w:type="dxa"/>
        </w:trPr>
        <w:tc>
          <w:tcPr>
            <w:tcW w:w="0" w:type="auto"/>
          </w:tcPr>
          <w:p w14:paraId="298613EE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POSI</w:t>
            </w: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C</w:t>
            </w:r>
            <w:r w:rsidRPr="00952DB7"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ION</w:t>
            </w: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 xml:space="preserve"> ACTUAL</w:t>
            </w:r>
          </w:p>
        </w:tc>
        <w:tc>
          <w:tcPr>
            <w:tcW w:w="0" w:type="auto"/>
          </w:tcPr>
          <w:p w14:paraId="17B74C95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6E01AFAA" w14:textId="77777777" w:rsidR="00952352" w:rsidRPr="00952DB7" w:rsidRDefault="003E5073" w:rsidP="00952DB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Jefe</w:t>
            </w:r>
            <w:proofErr w:type="spellEnd"/>
            <w:r w:rsidR="00BC4E02">
              <w:rPr>
                <w:rFonts w:ascii="Tahoma" w:hAnsi="Tahoma" w:cs="Tahoma"/>
                <w:sz w:val="16"/>
                <w:szCs w:val="15"/>
                <w:lang w:val="en-US"/>
              </w:rPr>
              <w:t xml:space="preserve"> de </w:t>
            </w:r>
            <w:proofErr w:type="spellStart"/>
            <w:r w:rsidR="00BC4E02">
              <w:rPr>
                <w:rFonts w:ascii="Tahoma" w:hAnsi="Tahoma" w:cs="Tahoma"/>
                <w:sz w:val="16"/>
                <w:szCs w:val="15"/>
                <w:lang w:val="en-US"/>
              </w:rPr>
              <w:t>Calidad</w:t>
            </w:r>
            <w:proofErr w:type="spellEnd"/>
          </w:p>
        </w:tc>
      </w:tr>
      <w:tr w:rsidR="00D40F16" w:rsidRPr="000171E7" w14:paraId="02FCA3B8" w14:textId="77777777">
        <w:trPr>
          <w:tblCellSpacing w:w="7" w:type="dxa"/>
        </w:trPr>
        <w:tc>
          <w:tcPr>
            <w:tcW w:w="0" w:type="auto"/>
          </w:tcPr>
          <w:p w14:paraId="5CD5090B" w14:textId="77777777" w:rsidR="00D40F16" w:rsidRPr="00952DB7" w:rsidRDefault="00D40F16">
            <w:pP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E-MAIL</w:t>
            </w:r>
          </w:p>
        </w:tc>
        <w:tc>
          <w:tcPr>
            <w:tcW w:w="0" w:type="auto"/>
          </w:tcPr>
          <w:p w14:paraId="73C8D624" w14:textId="77777777" w:rsidR="00D40F16" w:rsidRPr="00952DB7" w:rsidRDefault="00D40F16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: </w:t>
            </w:r>
          </w:p>
        </w:tc>
        <w:tc>
          <w:tcPr>
            <w:tcW w:w="0" w:type="auto"/>
            <w:vAlign w:val="center"/>
          </w:tcPr>
          <w:p w14:paraId="7ACC1989" w14:textId="77777777" w:rsidR="00D40F16" w:rsidRDefault="00E07CA9" w:rsidP="00952DB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hyperlink r:id="rId9" w:history="1">
              <w:r w:rsidR="00D40F16" w:rsidRPr="008730B7">
                <w:rPr>
                  <w:rStyle w:val="Hyperlink"/>
                  <w:rFonts w:ascii="Tahoma" w:hAnsi="Tahoma" w:cs="Tahoma"/>
                  <w:sz w:val="16"/>
                  <w:szCs w:val="15"/>
                  <w:lang w:val="en-US"/>
                </w:rPr>
                <w:t>gonzalo.collao@gmail.com</w:t>
              </w:r>
            </w:hyperlink>
            <w:r w:rsidR="00D40F16"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</w:p>
        </w:tc>
      </w:tr>
      <w:tr w:rsidR="00D40F16" w:rsidRPr="000171E7" w14:paraId="02A324D9" w14:textId="77777777">
        <w:trPr>
          <w:tblCellSpacing w:w="7" w:type="dxa"/>
        </w:trPr>
        <w:tc>
          <w:tcPr>
            <w:tcW w:w="0" w:type="auto"/>
          </w:tcPr>
          <w:p w14:paraId="31218291" w14:textId="77777777" w:rsidR="00D40F16" w:rsidRDefault="00D40F16">
            <w:pP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TELEFONO</w:t>
            </w:r>
          </w:p>
        </w:tc>
        <w:tc>
          <w:tcPr>
            <w:tcW w:w="0" w:type="auto"/>
          </w:tcPr>
          <w:p w14:paraId="6D9ABB68" w14:textId="77777777" w:rsidR="00D40F16" w:rsidRDefault="00D40F16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>:</w:t>
            </w:r>
          </w:p>
        </w:tc>
        <w:tc>
          <w:tcPr>
            <w:tcW w:w="0" w:type="auto"/>
            <w:vAlign w:val="center"/>
          </w:tcPr>
          <w:p w14:paraId="6414879B" w14:textId="77777777" w:rsidR="00D40F16" w:rsidRDefault="00D40F16" w:rsidP="00952DB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>+56 9 760 565 28</w:t>
            </w:r>
          </w:p>
        </w:tc>
      </w:tr>
    </w:tbl>
    <w:p w14:paraId="47C93CA6" w14:textId="77777777" w:rsidR="00952352" w:rsidRDefault="00952352">
      <w:pPr>
        <w:rPr>
          <w:rFonts w:ascii="Tahoma" w:hAnsi="Tahoma" w:cs="Tahoma"/>
          <w:sz w:val="16"/>
          <w:szCs w:val="12"/>
          <w:lang w:val="en-US"/>
        </w:rPr>
      </w:pPr>
    </w:p>
    <w:p w14:paraId="0E287F68" w14:textId="77777777" w:rsidR="00F14538" w:rsidRDefault="00E07CA9">
      <w:pPr>
        <w:rPr>
          <w:rFonts w:ascii="Tahoma" w:hAnsi="Tahoma" w:cs="Tahoma"/>
          <w:sz w:val="16"/>
          <w:szCs w:val="12"/>
          <w:lang w:val="en-US"/>
        </w:rPr>
      </w:pPr>
      <w:r>
        <w:rPr>
          <w:rFonts w:ascii="Tahoma" w:hAnsi="Tahoma" w:cs="Tahoma"/>
          <w:sz w:val="16"/>
          <w:szCs w:val="12"/>
          <w:lang w:val="en-US"/>
        </w:rPr>
        <w:pict w14:anchorId="3256E8AB">
          <v:rect id="_x0000_i1026" style="width:0;height:1.5pt" o:hralign="center" o:hrstd="t" o:hr="t" fillcolor="#aca899" stroked="f"/>
        </w:pict>
      </w:r>
    </w:p>
    <w:p w14:paraId="42AC6DC1" w14:textId="77777777" w:rsidR="00F14538" w:rsidRDefault="00F14538" w:rsidP="00F14538">
      <w:pPr>
        <w:spacing w:after="60"/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Profesional QA/QC auto motivado con una amplia gama de experiencia en Construcción.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Con experiencia en la industria de minería y gas, capaz de funcionar dentro de grandes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desafíos y un reconocimiento probado de desarrollo que se refleja en excelentes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 xml:space="preserve">relaciones con la Compañía, el Contratista y colegas. </w:t>
      </w:r>
    </w:p>
    <w:p w14:paraId="6BFB6F0F" w14:textId="77777777" w:rsidR="00F14538" w:rsidRDefault="00F14538" w:rsidP="00F14538">
      <w:pPr>
        <w:spacing w:after="60"/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Capacidad de integración y, además,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proporcionar el apoyo operacional a otros equipos y departamentos en materias de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 xml:space="preserve">Calidad, el cual puede asegurar el estándar más alto de eficacia operacional. </w:t>
      </w:r>
    </w:p>
    <w:p w14:paraId="27E08C82" w14:textId="77777777" w:rsidR="00F14538" w:rsidRPr="00F14538" w:rsidRDefault="00F14538" w:rsidP="00F14538">
      <w:pPr>
        <w:spacing w:after="60"/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La dirección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implica ha</w:t>
      </w:r>
      <w:r>
        <w:rPr>
          <w:rFonts w:ascii="Tahoma" w:hAnsi="Tahoma" w:cs="Tahoma"/>
          <w:sz w:val="16"/>
          <w:szCs w:val="12"/>
          <w:lang w:val="es-ES"/>
        </w:rPr>
        <w:t>bilidades de mando que han sido e</w:t>
      </w:r>
      <w:r w:rsidRPr="00F14538">
        <w:rPr>
          <w:rFonts w:ascii="Tahoma" w:hAnsi="Tahoma" w:cs="Tahoma"/>
          <w:sz w:val="16"/>
          <w:szCs w:val="12"/>
          <w:lang w:val="es-ES"/>
        </w:rPr>
        <w:t>xperimentados, desarrollados y con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motivación en aspectos de la calidad, que se combinan para alcanzar los objetivos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proyectados. Analítico, diseñador y rectificador de problemas como habilidades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principales. Habilidades bien desarrolladas en emisión de informes y de procedimiento.</w:t>
      </w:r>
    </w:p>
    <w:p w14:paraId="6C7B2D04" w14:textId="77777777" w:rsidR="00F14538" w:rsidRPr="00F14538" w:rsidRDefault="00F14538" w:rsidP="00F14538">
      <w:pPr>
        <w:spacing w:after="60"/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Dedicado al mantenimiento de altos estándares de calidad.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Gestión de todo el Aseguramiento de Calidad en los sistemas y procedimientos en</w:t>
      </w:r>
    </w:p>
    <w:p w14:paraId="4C7AF1D5" w14:textId="77777777" w:rsidR="00F14538" w:rsidRDefault="00F14538" w:rsidP="00F14538">
      <w:pPr>
        <w:spacing w:after="60"/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afinidad con el Medio Ambiente.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</w:p>
    <w:p w14:paraId="239C4A21" w14:textId="77777777" w:rsidR="00F14538" w:rsidRDefault="00F14538" w:rsidP="00F14538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Asignación de tareas y motivación al personal de QA/QC, el cual se combinan para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alcanzar las exigencias del proyecto.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</w:p>
    <w:p w14:paraId="3DD48DFC" w14:textId="77777777" w:rsidR="00F14538" w:rsidRDefault="00F14538" w:rsidP="00F14538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Capacidad de trabajar bajo presión y manejar múltiples tareas simultáneamente.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</w:p>
    <w:p w14:paraId="1E57C6A7" w14:textId="77777777" w:rsidR="00F14538" w:rsidRDefault="00F14538" w:rsidP="00F14538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Repasar la documentación de calidad del Proyecto para asegurar que en ellos se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encuentren todas las exigencias relevantes del mismo y las legales.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</w:p>
    <w:p w14:paraId="286CC0CC" w14:textId="77777777" w:rsidR="00F14538" w:rsidRPr="00F14538" w:rsidRDefault="00F14538" w:rsidP="00F14538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Emisión de informes y procedimientos que presentan y demuestran garantía de calidad al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cliente.</w:t>
      </w:r>
    </w:p>
    <w:p w14:paraId="6F2D1A90" w14:textId="77777777" w:rsidR="00F14538" w:rsidRPr="00F14538" w:rsidRDefault="00F14538" w:rsidP="00F14538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Redacción, cuando sea requerido, del Plan de Calidad del Proyecto, PIE específicos del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Proyecto, Procedimientos, etc.</w:t>
      </w:r>
    </w:p>
    <w:p w14:paraId="3060F8F4" w14:textId="77777777" w:rsidR="00F14538" w:rsidRPr="00F14538" w:rsidRDefault="00F14538" w:rsidP="00F14538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2"/>
          <w:lang w:val="es-ES"/>
        </w:rPr>
      </w:pPr>
      <w:r w:rsidRPr="00F14538">
        <w:rPr>
          <w:rFonts w:ascii="Tahoma" w:hAnsi="Tahoma" w:cs="Tahoma"/>
          <w:sz w:val="16"/>
          <w:szCs w:val="12"/>
          <w:lang w:val="es-ES"/>
        </w:rPr>
        <w:t>Revisión y Verificación de TOP (</w:t>
      </w:r>
      <w:proofErr w:type="spellStart"/>
      <w:r w:rsidRPr="00F14538">
        <w:rPr>
          <w:rFonts w:ascii="Tahoma" w:hAnsi="Tahoma" w:cs="Tahoma"/>
          <w:sz w:val="16"/>
          <w:szCs w:val="12"/>
          <w:lang w:val="es-ES"/>
        </w:rPr>
        <w:t>Turn</w:t>
      </w:r>
      <w:proofErr w:type="spellEnd"/>
      <w:r w:rsidRPr="00F14538">
        <w:rPr>
          <w:rFonts w:ascii="Tahoma" w:hAnsi="Tahoma" w:cs="Tahoma"/>
          <w:sz w:val="16"/>
          <w:szCs w:val="12"/>
          <w:lang w:val="es-ES"/>
        </w:rPr>
        <w:t xml:space="preserve"> </w:t>
      </w:r>
      <w:proofErr w:type="spellStart"/>
      <w:r w:rsidRPr="00F14538">
        <w:rPr>
          <w:rFonts w:ascii="Tahoma" w:hAnsi="Tahoma" w:cs="Tahoma"/>
          <w:sz w:val="16"/>
          <w:szCs w:val="12"/>
          <w:lang w:val="es-ES"/>
        </w:rPr>
        <w:t>Over</w:t>
      </w:r>
      <w:proofErr w:type="spellEnd"/>
      <w:r w:rsidRPr="00F14538">
        <w:rPr>
          <w:rFonts w:ascii="Tahoma" w:hAnsi="Tahoma" w:cs="Tahoma"/>
          <w:sz w:val="16"/>
          <w:szCs w:val="12"/>
          <w:lang w:val="es-ES"/>
        </w:rPr>
        <w:t xml:space="preserve"> </w:t>
      </w:r>
      <w:proofErr w:type="spellStart"/>
      <w:r w:rsidRPr="00F14538">
        <w:rPr>
          <w:rFonts w:ascii="Tahoma" w:hAnsi="Tahoma" w:cs="Tahoma"/>
          <w:sz w:val="16"/>
          <w:szCs w:val="12"/>
          <w:lang w:val="es-ES"/>
        </w:rPr>
        <w:t>Package</w:t>
      </w:r>
      <w:proofErr w:type="spellEnd"/>
      <w:r w:rsidRPr="00F14538">
        <w:rPr>
          <w:rFonts w:ascii="Tahoma" w:hAnsi="Tahoma" w:cs="Tahoma"/>
          <w:sz w:val="16"/>
          <w:szCs w:val="12"/>
          <w:lang w:val="es-ES"/>
        </w:rPr>
        <w:t>), CRP (</w:t>
      </w:r>
      <w:proofErr w:type="spellStart"/>
      <w:r w:rsidRPr="00F14538">
        <w:rPr>
          <w:rFonts w:ascii="Tahoma" w:hAnsi="Tahoma" w:cs="Tahoma"/>
          <w:sz w:val="16"/>
          <w:szCs w:val="12"/>
          <w:lang w:val="es-ES"/>
        </w:rPr>
        <w:t>Construction</w:t>
      </w:r>
      <w:proofErr w:type="spellEnd"/>
      <w:r w:rsidRPr="00F14538">
        <w:rPr>
          <w:rFonts w:ascii="Tahoma" w:hAnsi="Tahoma" w:cs="Tahoma"/>
          <w:sz w:val="16"/>
          <w:szCs w:val="12"/>
          <w:lang w:val="es-ES"/>
        </w:rPr>
        <w:t xml:space="preserve"> </w:t>
      </w:r>
      <w:proofErr w:type="spellStart"/>
      <w:r w:rsidRPr="00F14538">
        <w:rPr>
          <w:rFonts w:ascii="Tahoma" w:hAnsi="Tahoma" w:cs="Tahoma"/>
          <w:sz w:val="16"/>
          <w:szCs w:val="12"/>
          <w:lang w:val="es-ES"/>
        </w:rPr>
        <w:t>Realese</w:t>
      </w:r>
      <w:proofErr w:type="spellEnd"/>
      <w:r w:rsidRPr="00F14538">
        <w:rPr>
          <w:rFonts w:ascii="Tahoma" w:hAnsi="Tahoma" w:cs="Tahoma"/>
          <w:sz w:val="16"/>
          <w:szCs w:val="12"/>
          <w:lang w:val="es-ES"/>
        </w:rPr>
        <w:t xml:space="preserve"> </w:t>
      </w:r>
      <w:proofErr w:type="spellStart"/>
      <w:r w:rsidRPr="00F14538">
        <w:rPr>
          <w:rFonts w:ascii="Tahoma" w:hAnsi="Tahoma" w:cs="Tahoma"/>
          <w:sz w:val="16"/>
          <w:szCs w:val="12"/>
          <w:lang w:val="es-ES"/>
        </w:rPr>
        <w:t>Package</w:t>
      </w:r>
      <w:proofErr w:type="spellEnd"/>
      <w:r w:rsidRPr="00F14538">
        <w:rPr>
          <w:rFonts w:ascii="Tahoma" w:hAnsi="Tahoma" w:cs="Tahoma"/>
          <w:sz w:val="16"/>
          <w:szCs w:val="12"/>
          <w:lang w:val="es-ES"/>
        </w:rPr>
        <w:t>),</w:t>
      </w:r>
      <w:r>
        <w:rPr>
          <w:rFonts w:ascii="Tahoma" w:hAnsi="Tahoma" w:cs="Tahoma"/>
          <w:sz w:val="16"/>
          <w:szCs w:val="12"/>
          <w:lang w:val="es-ES"/>
        </w:rPr>
        <w:t xml:space="preserve"> </w:t>
      </w:r>
      <w:r w:rsidRPr="00F14538">
        <w:rPr>
          <w:rFonts w:ascii="Tahoma" w:hAnsi="Tahoma" w:cs="Tahoma"/>
          <w:sz w:val="16"/>
          <w:szCs w:val="12"/>
          <w:lang w:val="es-ES"/>
        </w:rPr>
        <w:t>MCD (</w:t>
      </w:r>
      <w:proofErr w:type="spellStart"/>
      <w:r w:rsidRPr="00F14538">
        <w:rPr>
          <w:rFonts w:ascii="Tahoma" w:hAnsi="Tahoma" w:cs="Tahoma"/>
          <w:sz w:val="16"/>
          <w:szCs w:val="12"/>
          <w:lang w:val="es-ES"/>
        </w:rPr>
        <w:t>Mechanical</w:t>
      </w:r>
      <w:proofErr w:type="spellEnd"/>
      <w:r w:rsidRPr="00F14538">
        <w:rPr>
          <w:rFonts w:ascii="Tahoma" w:hAnsi="Tahoma" w:cs="Tahoma"/>
          <w:sz w:val="16"/>
          <w:szCs w:val="12"/>
          <w:lang w:val="es-ES"/>
        </w:rPr>
        <w:t xml:space="preserve"> </w:t>
      </w:r>
      <w:proofErr w:type="spellStart"/>
      <w:r w:rsidRPr="00F14538">
        <w:rPr>
          <w:rFonts w:ascii="Tahoma" w:hAnsi="Tahoma" w:cs="Tahoma"/>
          <w:sz w:val="16"/>
          <w:szCs w:val="12"/>
          <w:lang w:val="es-ES"/>
        </w:rPr>
        <w:t>Completion</w:t>
      </w:r>
      <w:proofErr w:type="spellEnd"/>
      <w:r w:rsidRPr="00F14538">
        <w:rPr>
          <w:rFonts w:ascii="Tahoma" w:hAnsi="Tahoma" w:cs="Tahoma"/>
          <w:sz w:val="16"/>
          <w:szCs w:val="12"/>
          <w:lang w:val="es-ES"/>
        </w:rPr>
        <w:t xml:space="preserve"> Dossier), etc.</w:t>
      </w:r>
    </w:p>
    <w:p w14:paraId="133B7F30" w14:textId="77777777" w:rsidR="00952352" w:rsidRPr="00952DB7" w:rsidRDefault="00E07CA9">
      <w:pPr>
        <w:rPr>
          <w:rFonts w:ascii="Tahoma" w:hAnsi="Tahoma" w:cs="Tahoma"/>
          <w:sz w:val="16"/>
          <w:szCs w:val="12"/>
          <w:lang w:val="en-US"/>
        </w:rPr>
      </w:pPr>
      <w:r>
        <w:rPr>
          <w:rFonts w:ascii="Tahoma" w:hAnsi="Tahoma" w:cs="Tahoma"/>
          <w:sz w:val="16"/>
          <w:szCs w:val="12"/>
          <w:lang w:val="en-US"/>
        </w:rPr>
        <w:pict w14:anchorId="4B28B55F">
          <v:rect id="_x0000_i1027" style="width:0;height:1.5pt" o:hralign="center" o:hrstd="t" o:hr="t" fillcolor="#aca899" stroked="f"/>
        </w:pict>
      </w:r>
    </w:p>
    <w:p w14:paraId="6C8B000B" w14:textId="77777777" w:rsidR="00952352" w:rsidRPr="00952DB7" w:rsidRDefault="00952352">
      <w:pPr>
        <w:rPr>
          <w:rFonts w:ascii="Tahoma" w:hAnsi="Tahoma" w:cs="Tahoma"/>
          <w:sz w:val="16"/>
          <w:szCs w:val="12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176"/>
        <w:gridCol w:w="88"/>
      </w:tblGrid>
      <w:tr w:rsidR="00952352" w:rsidRPr="000171E7" w14:paraId="728A1727" w14:textId="77777777" w:rsidTr="005F48EF">
        <w:trPr>
          <w:tblHeader/>
          <w:tblCellSpacing w:w="7" w:type="dxa"/>
        </w:trPr>
        <w:tc>
          <w:tcPr>
            <w:tcW w:w="0" w:type="auto"/>
            <w:gridSpan w:val="2"/>
            <w:vAlign w:val="center"/>
          </w:tcPr>
          <w:p w14:paraId="2B8D9B43" w14:textId="77777777" w:rsidR="00952352" w:rsidRPr="00952DB7" w:rsidRDefault="00952352">
            <w:pPr>
              <w:pStyle w:val="Heading4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CALIFICACIONES CLAVES</w:t>
            </w:r>
          </w:p>
        </w:tc>
      </w:tr>
      <w:tr w:rsidR="00952352" w:rsidRPr="000171E7" w14:paraId="1048FFAB" w14:textId="77777777">
        <w:trPr>
          <w:tblCellSpacing w:w="7" w:type="dxa"/>
        </w:trPr>
        <w:tc>
          <w:tcPr>
            <w:tcW w:w="0" w:type="auto"/>
            <w:vAlign w:val="center"/>
          </w:tcPr>
          <w:p w14:paraId="36A72DC0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 </w:t>
            </w:r>
          </w:p>
        </w:tc>
        <w:tc>
          <w:tcPr>
            <w:tcW w:w="0" w:type="auto"/>
            <w:vAlign w:val="center"/>
          </w:tcPr>
          <w:p w14:paraId="4692FEE2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0632EA69" w14:textId="77777777">
        <w:trPr>
          <w:tblCellSpacing w:w="7" w:type="dxa"/>
        </w:trPr>
        <w:tc>
          <w:tcPr>
            <w:tcW w:w="0" w:type="auto"/>
            <w:vAlign w:val="center"/>
          </w:tcPr>
          <w:p w14:paraId="5B84F53F" w14:textId="77777777" w:rsidR="00952352" w:rsidRPr="006166BE" w:rsidRDefault="0095235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6166BE">
              <w:rPr>
                <w:rFonts w:ascii="Tahoma" w:hAnsi="Tahoma" w:cs="Tahoma"/>
                <w:sz w:val="16"/>
                <w:szCs w:val="15"/>
                <w:lang w:val="es-CL"/>
              </w:rPr>
              <w:t>Gestión de Calidad y Liderazgo</w:t>
            </w:r>
          </w:p>
          <w:p w14:paraId="16C15F96" w14:textId="77777777" w:rsidR="00952352" w:rsidRPr="006166BE" w:rsidRDefault="00952352" w:rsidP="009335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6166BE">
              <w:rPr>
                <w:rFonts w:ascii="Tahoma" w:hAnsi="Tahoma" w:cs="Tahoma"/>
                <w:sz w:val="16"/>
                <w:szCs w:val="15"/>
                <w:lang w:val="es-CL"/>
              </w:rPr>
              <w:t>Mejoramiento Continuo de Procesos, Operaciones y Liderazgo</w:t>
            </w:r>
          </w:p>
          <w:p w14:paraId="137CADF9" w14:textId="77777777" w:rsidR="00952352" w:rsidRPr="006166BE" w:rsidRDefault="00952352" w:rsidP="009335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6166BE">
              <w:rPr>
                <w:rFonts w:ascii="Tahoma" w:hAnsi="Tahoma" w:cs="Tahoma"/>
                <w:sz w:val="16"/>
                <w:szCs w:val="15"/>
                <w:lang w:val="es-CL"/>
              </w:rPr>
              <w:t xml:space="preserve">Auditor Líder en Sistemas Integrados de Gestión </w:t>
            </w:r>
          </w:p>
          <w:p w14:paraId="312AF0F1" w14:textId="77777777" w:rsidR="00952352" w:rsidRDefault="00952352" w:rsidP="009335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>Six Sigma ISO 9001 (Green Belt)</w:t>
            </w:r>
          </w:p>
          <w:p w14:paraId="576A0BF7" w14:textId="77777777" w:rsidR="00952352" w:rsidRPr="00952DB7" w:rsidRDefault="00952352" w:rsidP="009335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Responsabilidad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Social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Empresarial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(RSE)</w:t>
            </w:r>
          </w:p>
        </w:tc>
        <w:tc>
          <w:tcPr>
            <w:tcW w:w="0" w:type="auto"/>
            <w:vAlign w:val="center"/>
          </w:tcPr>
          <w:p w14:paraId="1A59E856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</w:tbl>
    <w:p w14:paraId="6A577657" w14:textId="77777777" w:rsidR="00952352" w:rsidRPr="00952DB7" w:rsidRDefault="00E07CA9">
      <w:pPr>
        <w:rPr>
          <w:rFonts w:ascii="Tahoma" w:hAnsi="Tahoma" w:cs="Tahoma"/>
          <w:sz w:val="16"/>
          <w:szCs w:val="12"/>
          <w:lang w:val="en-US"/>
        </w:rPr>
      </w:pPr>
      <w:r>
        <w:rPr>
          <w:rFonts w:ascii="Tahoma" w:hAnsi="Tahoma" w:cs="Tahoma"/>
          <w:sz w:val="16"/>
          <w:szCs w:val="12"/>
          <w:lang w:val="en-US"/>
        </w:rPr>
        <w:pict w14:anchorId="73C2E1C3">
          <v:rect id="_x0000_i1028" style="width:0;height:1.5pt" o:hralign="center" o:hrstd="t" o:hr="t" fillcolor="#aca899" stroked="f"/>
        </w:pict>
      </w:r>
    </w:p>
    <w:p w14:paraId="3863CA49" w14:textId="77777777" w:rsidR="00952352" w:rsidRPr="00952DB7" w:rsidRDefault="00952352">
      <w:pPr>
        <w:rPr>
          <w:rFonts w:ascii="Tahoma" w:hAnsi="Tahoma" w:cs="Tahoma"/>
          <w:sz w:val="16"/>
          <w:szCs w:val="12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196"/>
        <w:gridCol w:w="68"/>
      </w:tblGrid>
      <w:tr w:rsidR="00952352" w:rsidRPr="000171E7" w14:paraId="247B687B" w14:textId="77777777" w:rsidTr="004A7416">
        <w:trPr>
          <w:tblHeader/>
          <w:tblCellSpacing w:w="7" w:type="dxa"/>
        </w:trPr>
        <w:tc>
          <w:tcPr>
            <w:tcW w:w="0" w:type="auto"/>
            <w:gridSpan w:val="2"/>
            <w:vAlign w:val="center"/>
          </w:tcPr>
          <w:p w14:paraId="675434D3" w14:textId="77777777" w:rsidR="00952352" w:rsidRPr="00952DB7" w:rsidRDefault="00952352">
            <w:pPr>
              <w:pStyle w:val="Heading4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ASOCIACIONES PROFESIONALES</w:t>
            </w:r>
          </w:p>
        </w:tc>
      </w:tr>
      <w:tr w:rsidR="00952352" w:rsidRPr="000171E7" w14:paraId="20649A82" w14:textId="77777777" w:rsidTr="004A7416">
        <w:trPr>
          <w:tblCellSpacing w:w="7" w:type="dxa"/>
        </w:trPr>
        <w:tc>
          <w:tcPr>
            <w:tcW w:w="0" w:type="auto"/>
            <w:vAlign w:val="center"/>
          </w:tcPr>
          <w:p w14:paraId="2D640AC1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FD604F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59738943" w14:textId="77777777" w:rsidTr="004A7416">
        <w:trPr>
          <w:tblCellSpacing w:w="7" w:type="dxa"/>
        </w:trPr>
        <w:tc>
          <w:tcPr>
            <w:tcW w:w="0" w:type="auto"/>
          </w:tcPr>
          <w:p w14:paraId="4E881E9B" w14:textId="77777777" w:rsidR="00952352" w:rsidRPr="006166BE" w:rsidRDefault="00952352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6166BE">
              <w:rPr>
                <w:rFonts w:ascii="Tahoma" w:hAnsi="Tahoma" w:cs="Tahoma"/>
                <w:sz w:val="16"/>
                <w:szCs w:val="15"/>
                <w:lang w:val="es-CL"/>
              </w:rPr>
              <w:t>Auditor Líder Internacional en Sistema de Gestión de Calidad IATCA-RAB-IRCA (</w:t>
            </w:r>
            <w:r>
              <w:rPr>
                <w:rFonts w:ascii="Tahoma" w:hAnsi="Tahoma" w:cs="Tahoma"/>
                <w:sz w:val="16"/>
                <w:szCs w:val="15"/>
                <w:lang w:val="es-CL"/>
              </w:rPr>
              <w:t>Inglaterra</w:t>
            </w:r>
            <w:r w:rsidRPr="006166BE">
              <w:rPr>
                <w:rFonts w:ascii="Tahoma" w:hAnsi="Tahoma" w:cs="Tahoma"/>
                <w:sz w:val="16"/>
                <w:szCs w:val="15"/>
                <w:lang w:val="es-CL"/>
              </w:rPr>
              <w:t>)</w:t>
            </w:r>
          </w:p>
        </w:tc>
        <w:tc>
          <w:tcPr>
            <w:tcW w:w="0" w:type="auto"/>
            <w:vAlign w:val="center"/>
          </w:tcPr>
          <w:p w14:paraId="570AEEAF" w14:textId="77777777" w:rsidR="00952352" w:rsidRPr="006166BE" w:rsidRDefault="00952352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</w:p>
        </w:tc>
      </w:tr>
      <w:tr w:rsidR="00952352" w:rsidRPr="000171E7" w14:paraId="0C8F1A45" w14:textId="77777777" w:rsidTr="004A7416">
        <w:trPr>
          <w:tblCellSpacing w:w="7" w:type="dxa"/>
        </w:trPr>
        <w:tc>
          <w:tcPr>
            <w:tcW w:w="0" w:type="auto"/>
            <w:vAlign w:val="center"/>
          </w:tcPr>
          <w:p w14:paraId="4065B970" w14:textId="77777777" w:rsidR="00952352" w:rsidRPr="004A7416" w:rsidRDefault="00952352">
            <w:pPr>
              <w:rPr>
                <w:rFonts w:ascii="Tahoma" w:hAnsi="Tahoma" w:cs="Tahoma"/>
                <w:sz w:val="16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1987DF52" w14:textId="77777777" w:rsidR="00952352" w:rsidRPr="006166BE" w:rsidRDefault="00952352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</w:p>
        </w:tc>
      </w:tr>
      <w:tr w:rsidR="00952352" w:rsidRPr="000171E7" w14:paraId="2DAA134A" w14:textId="77777777" w:rsidTr="004A7416">
        <w:trPr>
          <w:tblCellSpacing w:w="7" w:type="dxa"/>
        </w:trPr>
        <w:tc>
          <w:tcPr>
            <w:tcW w:w="0" w:type="auto"/>
          </w:tcPr>
          <w:p w14:paraId="68EF757F" w14:textId="77777777" w:rsidR="00952352" w:rsidRPr="004A7416" w:rsidRDefault="00952352" w:rsidP="00952DB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4A7416">
              <w:rPr>
                <w:rFonts w:ascii="Tahoma" w:hAnsi="Tahoma" w:cs="Tahoma"/>
                <w:sz w:val="16"/>
                <w:szCs w:val="15"/>
                <w:lang w:val="en-US"/>
              </w:rPr>
              <w:t>ASTN-TC-1A L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>e</w:t>
            </w:r>
            <w:r w:rsidRPr="004A7416">
              <w:rPr>
                <w:rFonts w:ascii="Tahoma" w:hAnsi="Tahoma" w:cs="Tahoma"/>
                <w:sz w:val="16"/>
                <w:szCs w:val="15"/>
                <w:lang w:val="en-US"/>
              </w:rPr>
              <w:t>vel I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: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Particulas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Magneticas</w:t>
            </w:r>
            <w:proofErr w:type="spellEnd"/>
          </w:p>
        </w:tc>
        <w:tc>
          <w:tcPr>
            <w:tcW w:w="0" w:type="auto"/>
            <w:vAlign w:val="center"/>
          </w:tcPr>
          <w:p w14:paraId="457B7E53" w14:textId="77777777" w:rsidR="00952352" w:rsidRPr="004A7416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3E75C48F" w14:textId="77777777" w:rsidTr="004A7416">
        <w:trPr>
          <w:tblCellSpacing w:w="7" w:type="dxa"/>
        </w:trPr>
        <w:tc>
          <w:tcPr>
            <w:tcW w:w="0" w:type="auto"/>
          </w:tcPr>
          <w:p w14:paraId="70B2CF41" w14:textId="77777777" w:rsidR="00952352" w:rsidRPr="004A7416" w:rsidRDefault="00952352" w:rsidP="00952DB7">
            <w:pPr>
              <w:rPr>
                <w:rFonts w:ascii="Tahoma" w:hAnsi="Tahoma" w:cs="Tahoma"/>
                <w:sz w:val="16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16C5D47F" w14:textId="77777777" w:rsidR="00952352" w:rsidRPr="004A7416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30404F0D" w14:textId="77777777" w:rsidTr="004A7416">
        <w:trPr>
          <w:tblCellSpacing w:w="7" w:type="dxa"/>
        </w:trPr>
        <w:tc>
          <w:tcPr>
            <w:tcW w:w="0" w:type="auto"/>
          </w:tcPr>
          <w:p w14:paraId="4702732C" w14:textId="77777777" w:rsidR="00952352" w:rsidRPr="004A7416" w:rsidRDefault="00952352" w:rsidP="00952DB7">
            <w:pPr>
              <w:rPr>
                <w:rFonts w:ascii="Tahoma" w:hAnsi="Tahoma" w:cs="Tahoma"/>
                <w:sz w:val="16"/>
                <w:szCs w:val="15"/>
              </w:rPr>
            </w:pPr>
            <w:r w:rsidRPr="004A7416">
              <w:rPr>
                <w:rFonts w:ascii="Tahoma" w:hAnsi="Tahoma" w:cs="Tahoma"/>
                <w:b/>
                <w:sz w:val="16"/>
                <w:szCs w:val="15"/>
              </w:rPr>
              <w:t>FPI</w:t>
            </w:r>
            <w:r>
              <w:rPr>
                <w:rFonts w:ascii="Tahoma" w:hAnsi="Tahoma" w:cs="Tahoma"/>
                <w:sz w:val="16"/>
                <w:szCs w:val="15"/>
              </w:rPr>
              <w:t xml:space="preserve"> Certificación en Sistema de Calidad : GRE &amp; Tuberías HDPE : Fabricación e Instalación</w:t>
            </w:r>
          </w:p>
        </w:tc>
        <w:tc>
          <w:tcPr>
            <w:tcW w:w="0" w:type="auto"/>
            <w:vAlign w:val="center"/>
          </w:tcPr>
          <w:p w14:paraId="440934ED" w14:textId="77777777" w:rsidR="00952352" w:rsidRPr="006166BE" w:rsidRDefault="00952352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</w:p>
        </w:tc>
      </w:tr>
      <w:tr w:rsidR="00952352" w:rsidRPr="000171E7" w14:paraId="54ECD8C5" w14:textId="77777777" w:rsidTr="004A7416">
        <w:trPr>
          <w:tblCellSpacing w:w="7" w:type="dxa"/>
        </w:trPr>
        <w:tc>
          <w:tcPr>
            <w:tcW w:w="0" w:type="auto"/>
          </w:tcPr>
          <w:p w14:paraId="2E256F3B" w14:textId="77777777" w:rsidR="00952352" w:rsidRDefault="00952352" w:rsidP="00952DB7">
            <w:pPr>
              <w:rPr>
                <w:rFonts w:ascii="Tahoma" w:hAnsi="Tahoma" w:cs="Tahoma"/>
                <w:sz w:val="16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6D28E52D" w14:textId="77777777" w:rsidR="00952352" w:rsidRPr="006166BE" w:rsidRDefault="00952352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</w:p>
        </w:tc>
      </w:tr>
      <w:tr w:rsidR="00952352" w:rsidRPr="000171E7" w14:paraId="2AD23D9B" w14:textId="77777777" w:rsidTr="004A7416">
        <w:trPr>
          <w:tblCellSpacing w:w="7" w:type="dxa"/>
        </w:trPr>
        <w:tc>
          <w:tcPr>
            <w:tcW w:w="0" w:type="auto"/>
          </w:tcPr>
          <w:p w14:paraId="1D44ED49" w14:textId="77777777" w:rsidR="00952352" w:rsidRDefault="00952352" w:rsidP="00952DB7">
            <w:pPr>
              <w:rPr>
                <w:rFonts w:ascii="Tahoma" w:hAnsi="Tahoma" w:cs="Tahoma"/>
                <w:sz w:val="16"/>
                <w:szCs w:val="15"/>
              </w:rPr>
            </w:pPr>
            <w:r w:rsidRPr="004A7416">
              <w:rPr>
                <w:rFonts w:ascii="Tahoma" w:hAnsi="Tahoma" w:cs="Tahoma"/>
                <w:b/>
                <w:sz w:val="16"/>
                <w:szCs w:val="15"/>
              </w:rPr>
              <w:t>EFQM</w:t>
            </w:r>
            <w:r>
              <w:rPr>
                <w:rFonts w:ascii="Tahoma" w:hAnsi="Tahoma" w:cs="Tahoma"/>
                <w:sz w:val="16"/>
                <w:szCs w:val="15"/>
              </w:rPr>
              <w:t xml:space="preserve"> </w:t>
            </w:r>
            <w:r w:rsidRPr="004A7416">
              <w:rPr>
                <w:rFonts w:ascii="Tahoma" w:hAnsi="Tahoma" w:cs="Tahoma"/>
                <w:i/>
                <w:sz w:val="16"/>
                <w:szCs w:val="15"/>
              </w:rPr>
              <w:t>(</w:t>
            </w:r>
            <w:r>
              <w:rPr>
                <w:rFonts w:ascii="Tahoma" w:hAnsi="Tahoma" w:cs="Tahoma"/>
                <w:i/>
                <w:sz w:val="16"/>
                <w:szCs w:val="15"/>
              </w:rPr>
              <w:t>Fundación Europea para la Gestión de Calidad</w:t>
            </w:r>
            <w:r w:rsidRPr="004A7416">
              <w:rPr>
                <w:rFonts w:ascii="Tahoma" w:hAnsi="Tahoma" w:cs="Tahoma"/>
                <w:i/>
                <w:sz w:val="16"/>
                <w:szCs w:val="15"/>
              </w:rPr>
              <w:t xml:space="preserve">) </w:t>
            </w:r>
            <w:r>
              <w:rPr>
                <w:rFonts w:ascii="Tahoma" w:hAnsi="Tahoma" w:cs="Tahoma"/>
                <w:sz w:val="16"/>
                <w:szCs w:val="15"/>
              </w:rPr>
              <w:t>Conceptos Fundamentales de la Excelencia de Calidad</w:t>
            </w:r>
          </w:p>
        </w:tc>
        <w:tc>
          <w:tcPr>
            <w:tcW w:w="0" w:type="auto"/>
            <w:vAlign w:val="center"/>
          </w:tcPr>
          <w:p w14:paraId="784FDCB0" w14:textId="77777777" w:rsidR="00952352" w:rsidRPr="006166BE" w:rsidRDefault="00952352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</w:p>
        </w:tc>
      </w:tr>
    </w:tbl>
    <w:p w14:paraId="5E922BEA" w14:textId="77777777" w:rsidR="00952352" w:rsidRPr="006166BE" w:rsidRDefault="00952352">
      <w:pPr>
        <w:rPr>
          <w:rFonts w:ascii="Tahoma" w:hAnsi="Tahoma" w:cs="Tahoma"/>
          <w:sz w:val="16"/>
          <w:szCs w:val="12"/>
          <w:lang w:val="es-CL"/>
        </w:rPr>
      </w:pPr>
    </w:p>
    <w:p w14:paraId="28AB8A39" w14:textId="77777777" w:rsidR="00952352" w:rsidRPr="00952DB7" w:rsidRDefault="00E07CA9">
      <w:pPr>
        <w:rPr>
          <w:rFonts w:ascii="Tahoma" w:hAnsi="Tahoma" w:cs="Tahoma"/>
          <w:sz w:val="16"/>
          <w:szCs w:val="12"/>
          <w:lang w:val="en-US"/>
        </w:rPr>
      </w:pPr>
      <w:r>
        <w:rPr>
          <w:rFonts w:ascii="Tahoma" w:hAnsi="Tahoma" w:cs="Tahoma"/>
          <w:sz w:val="16"/>
          <w:szCs w:val="12"/>
          <w:lang w:val="en-US"/>
        </w:rPr>
        <w:pict w14:anchorId="165BF765">
          <v:rect id="_x0000_i1029" style="width:0;height:1.5pt" o:hralign="center" o:hrstd="t" o:hr="t" fillcolor="#aca899" stroked="f"/>
        </w:pict>
      </w:r>
    </w:p>
    <w:p w14:paraId="57E27ADB" w14:textId="77777777" w:rsidR="00952352" w:rsidRDefault="00952352">
      <w:pPr>
        <w:rPr>
          <w:rFonts w:ascii="Tahoma" w:hAnsi="Tahoma" w:cs="Tahoma"/>
          <w:sz w:val="16"/>
          <w:szCs w:val="12"/>
          <w:lang w:val="en-US"/>
        </w:rPr>
      </w:pPr>
    </w:p>
    <w:p w14:paraId="26900EB5" w14:textId="77777777" w:rsidR="00F14538" w:rsidRDefault="00F14538">
      <w:pPr>
        <w:rPr>
          <w:rFonts w:ascii="Tahoma" w:hAnsi="Tahoma" w:cs="Tahoma"/>
          <w:sz w:val="16"/>
          <w:szCs w:val="12"/>
          <w:lang w:val="en-US"/>
        </w:rPr>
      </w:pPr>
    </w:p>
    <w:p w14:paraId="7F9105D9" w14:textId="77777777" w:rsidR="00F14538" w:rsidRDefault="00F14538">
      <w:pPr>
        <w:rPr>
          <w:rFonts w:ascii="Tahoma" w:hAnsi="Tahoma" w:cs="Tahoma"/>
          <w:sz w:val="16"/>
          <w:szCs w:val="12"/>
          <w:lang w:val="en-US"/>
        </w:rPr>
      </w:pPr>
    </w:p>
    <w:p w14:paraId="799A5CB3" w14:textId="77777777" w:rsidR="00F14538" w:rsidRDefault="00F14538">
      <w:pPr>
        <w:rPr>
          <w:rFonts w:ascii="Tahoma" w:hAnsi="Tahoma" w:cs="Tahoma"/>
          <w:sz w:val="16"/>
          <w:szCs w:val="12"/>
          <w:lang w:val="en-US"/>
        </w:rPr>
      </w:pPr>
    </w:p>
    <w:p w14:paraId="31E33D6F" w14:textId="77777777" w:rsidR="00F14538" w:rsidRPr="00952DB7" w:rsidRDefault="00F14538">
      <w:pPr>
        <w:rPr>
          <w:rFonts w:ascii="Tahoma" w:hAnsi="Tahoma" w:cs="Tahoma"/>
          <w:sz w:val="16"/>
          <w:szCs w:val="12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181"/>
        <w:gridCol w:w="83"/>
      </w:tblGrid>
      <w:tr w:rsidR="00952352" w:rsidRPr="000171E7" w14:paraId="445DB3B1" w14:textId="77777777" w:rsidTr="005F48EF">
        <w:trPr>
          <w:tblHeader/>
          <w:tblCellSpacing w:w="7" w:type="dxa"/>
        </w:trPr>
        <w:tc>
          <w:tcPr>
            <w:tcW w:w="0" w:type="auto"/>
            <w:gridSpan w:val="2"/>
            <w:vAlign w:val="center"/>
          </w:tcPr>
          <w:p w14:paraId="75B88F48" w14:textId="77777777" w:rsidR="00952352" w:rsidRPr="00952DB7" w:rsidRDefault="00952352">
            <w:pPr>
              <w:pStyle w:val="Heading4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EDUCACIÓN</w:t>
            </w:r>
          </w:p>
        </w:tc>
      </w:tr>
      <w:tr w:rsidR="00952352" w:rsidRPr="000171E7" w14:paraId="7DDE3805" w14:textId="77777777">
        <w:trPr>
          <w:tblCellSpacing w:w="7" w:type="dxa"/>
        </w:trPr>
        <w:tc>
          <w:tcPr>
            <w:tcW w:w="0" w:type="auto"/>
            <w:vAlign w:val="center"/>
          </w:tcPr>
          <w:p w14:paraId="59C374ED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 </w:t>
            </w:r>
          </w:p>
        </w:tc>
        <w:tc>
          <w:tcPr>
            <w:tcW w:w="0" w:type="auto"/>
            <w:vAlign w:val="center"/>
          </w:tcPr>
          <w:p w14:paraId="3A6989F4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3EF8F81E" w14:textId="77777777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</w:tcPr>
          <w:p w14:paraId="5118049D" w14:textId="77777777" w:rsidR="00952352" w:rsidRPr="006166BE" w:rsidRDefault="00624BB7" w:rsidP="00F14538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 xml:space="preserve">Constructor Civil – </w:t>
            </w:r>
            <w:r w:rsidR="00C703D6">
              <w:rPr>
                <w:rFonts w:ascii="Tahoma" w:hAnsi="Tahoma" w:cs="Tahoma"/>
                <w:sz w:val="16"/>
                <w:szCs w:val="15"/>
                <w:lang w:val="es-CL"/>
              </w:rPr>
              <w:t>Universidad Andres Bello</w:t>
            </w:r>
            <w:r w:rsidR="00F14538">
              <w:rPr>
                <w:rFonts w:ascii="Tahoma" w:hAnsi="Tahoma" w:cs="Tahoma"/>
                <w:sz w:val="16"/>
                <w:szCs w:val="15"/>
                <w:lang w:val="es-CL"/>
              </w:rPr>
              <w:t>, Chile, 2012</w:t>
            </w:r>
            <w:r w:rsidR="00952352" w:rsidRPr="006166BE">
              <w:rPr>
                <w:rFonts w:ascii="Tahoma" w:hAnsi="Tahoma" w:cs="Tahoma"/>
                <w:sz w:val="16"/>
                <w:szCs w:val="15"/>
                <w:lang w:val="es-C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175CAFC" w14:textId="77777777" w:rsidR="00952352" w:rsidRPr="006166BE" w:rsidRDefault="00952352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</w:p>
        </w:tc>
      </w:tr>
      <w:tr w:rsidR="00952352" w:rsidRPr="000171E7" w14:paraId="7B3E2CDD" w14:textId="77777777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</w:tcPr>
          <w:p w14:paraId="7053772E" w14:textId="77777777" w:rsidR="00952352" w:rsidRPr="006166BE" w:rsidRDefault="00952352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6166BE">
              <w:rPr>
                <w:rFonts w:ascii="Tahoma" w:hAnsi="Tahoma" w:cs="Tahoma"/>
                <w:sz w:val="16"/>
                <w:szCs w:val="15"/>
                <w:lang w:val="es-CL"/>
              </w:rPr>
              <w:t>Técnico de Nivel Superior en Construcci</w:t>
            </w:r>
            <w:r>
              <w:rPr>
                <w:rFonts w:ascii="Tahoma" w:hAnsi="Tahoma" w:cs="Tahoma"/>
                <w:sz w:val="16"/>
                <w:szCs w:val="15"/>
                <w:lang w:val="es-CL"/>
              </w:rPr>
              <w:t>ón</w:t>
            </w:r>
            <w:r w:rsidRPr="006166BE">
              <w:rPr>
                <w:rFonts w:ascii="Tahoma" w:hAnsi="Tahoma" w:cs="Tahoma"/>
                <w:sz w:val="16"/>
                <w:szCs w:val="15"/>
                <w:lang w:val="es-CL"/>
              </w:rPr>
              <w:t xml:space="preserve"> – </w:t>
            </w:r>
            <w:r>
              <w:rPr>
                <w:rFonts w:ascii="Tahoma" w:hAnsi="Tahoma" w:cs="Tahoma"/>
                <w:sz w:val="16"/>
                <w:szCs w:val="15"/>
                <w:lang w:val="es-CL"/>
              </w:rPr>
              <w:t xml:space="preserve">Instituto Profesional </w:t>
            </w:r>
            <w:r w:rsidRPr="006166BE">
              <w:rPr>
                <w:rFonts w:ascii="Tahoma" w:hAnsi="Tahoma" w:cs="Tahoma"/>
                <w:sz w:val="16"/>
                <w:szCs w:val="15"/>
                <w:lang w:val="es-CL"/>
              </w:rPr>
              <w:t>AIEP, Chile, 2008</w:t>
            </w:r>
          </w:p>
        </w:tc>
        <w:tc>
          <w:tcPr>
            <w:tcW w:w="0" w:type="auto"/>
            <w:vAlign w:val="center"/>
          </w:tcPr>
          <w:p w14:paraId="4D100936" w14:textId="77777777" w:rsidR="00952352" w:rsidRPr="006166BE" w:rsidRDefault="00952352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</w:p>
        </w:tc>
      </w:tr>
    </w:tbl>
    <w:p w14:paraId="1B4C08BB" w14:textId="77777777" w:rsidR="00952352" w:rsidRPr="006166BE" w:rsidRDefault="00952352">
      <w:pPr>
        <w:rPr>
          <w:rFonts w:ascii="Tahoma" w:hAnsi="Tahoma" w:cs="Tahoma"/>
          <w:sz w:val="16"/>
          <w:szCs w:val="12"/>
        </w:rPr>
      </w:pPr>
    </w:p>
    <w:p w14:paraId="4EF7BDE2" w14:textId="77777777" w:rsidR="00952352" w:rsidRPr="00952DB7" w:rsidRDefault="00E07CA9">
      <w:pPr>
        <w:rPr>
          <w:rFonts w:ascii="Tahoma" w:hAnsi="Tahoma" w:cs="Tahoma"/>
          <w:sz w:val="16"/>
          <w:szCs w:val="12"/>
          <w:lang w:val="en-US"/>
        </w:rPr>
      </w:pPr>
      <w:r>
        <w:rPr>
          <w:rFonts w:ascii="Tahoma" w:hAnsi="Tahoma" w:cs="Tahoma"/>
          <w:sz w:val="16"/>
          <w:szCs w:val="12"/>
          <w:lang w:val="en-US"/>
        </w:rPr>
        <w:pict w14:anchorId="612E936A">
          <v:rect id="_x0000_i1030" style="width:0;height:1.5pt" o:hralign="center" o:hrstd="t" o:hr="t" fillcolor="#aca899" stroked="f"/>
        </w:pict>
      </w:r>
    </w:p>
    <w:p w14:paraId="113C59AD" w14:textId="77777777" w:rsidR="00952352" w:rsidRPr="00952DB7" w:rsidRDefault="00952352">
      <w:pPr>
        <w:rPr>
          <w:rFonts w:ascii="Tahoma" w:hAnsi="Tahoma" w:cs="Tahoma"/>
          <w:sz w:val="16"/>
          <w:szCs w:val="12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15"/>
        <w:gridCol w:w="3029"/>
        <w:gridCol w:w="1431"/>
        <w:gridCol w:w="3289"/>
      </w:tblGrid>
      <w:tr w:rsidR="00952352" w:rsidRPr="000171E7" w14:paraId="31EF77B4" w14:textId="77777777" w:rsidTr="001E4BFA">
        <w:trPr>
          <w:gridAfter w:val="2"/>
          <w:wAfter w:w="2288" w:type="pct"/>
          <w:tblHeader/>
          <w:tblCellSpacing w:w="7" w:type="dxa"/>
        </w:trPr>
        <w:tc>
          <w:tcPr>
            <w:tcW w:w="2691" w:type="pct"/>
            <w:gridSpan w:val="2"/>
            <w:vAlign w:val="center"/>
          </w:tcPr>
          <w:p w14:paraId="5348FBC4" w14:textId="77777777" w:rsidR="00952352" w:rsidRPr="00952DB7" w:rsidRDefault="00952352">
            <w:pPr>
              <w:pStyle w:val="Heading4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HABILIDADES EN LENGUAJE</w:t>
            </w:r>
          </w:p>
        </w:tc>
      </w:tr>
      <w:tr w:rsidR="00952352" w:rsidRPr="000171E7" w14:paraId="4F815631" w14:textId="77777777" w:rsidTr="001E4BFA">
        <w:trPr>
          <w:gridAfter w:val="2"/>
          <w:wAfter w:w="2288" w:type="pct"/>
          <w:tblCellSpacing w:w="7" w:type="dxa"/>
        </w:trPr>
        <w:tc>
          <w:tcPr>
            <w:tcW w:w="1218" w:type="pct"/>
            <w:vAlign w:val="center"/>
          </w:tcPr>
          <w:p w14:paraId="4AD004A3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 </w:t>
            </w:r>
          </w:p>
        </w:tc>
        <w:tc>
          <w:tcPr>
            <w:tcW w:w="1467" w:type="pct"/>
            <w:vAlign w:val="center"/>
          </w:tcPr>
          <w:p w14:paraId="294ECFA9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3A0F1717" w14:textId="77777777" w:rsidTr="001E4BFA">
        <w:trPr>
          <w:tblCellSpacing w:w="7" w:type="dxa"/>
        </w:trPr>
        <w:tc>
          <w:tcPr>
            <w:tcW w:w="1218" w:type="pct"/>
            <w:vAlign w:val="center"/>
          </w:tcPr>
          <w:p w14:paraId="2FD480CD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</w:tc>
        <w:tc>
          <w:tcPr>
            <w:tcW w:w="1467" w:type="pct"/>
            <w:vAlign w:val="center"/>
          </w:tcPr>
          <w:p w14:paraId="065DFAA3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u w:val="single"/>
                <w:lang w:val="en-US"/>
              </w:rPr>
              <w:t>Hablado</w:t>
            </w:r>
            <w:proofErr w:type="spellEnd"/>
          </w:p>
        </w:tc>
        <w:tc>
          <w:tcPr>
            <w:tcW w:w="692" w:type="pct"/>
            <w:vAlign w:val="center"/>
          </w:tcPr>
          <w:p w14:paraId="5E65019A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u w:val="single"/>
                <w:lang w:val="en-US"/>
              </w:rPr>
              <w:t>Escrito</w:t>
            </w:r>
            <w:proofErr w:type="spellEnd"/>
          </w:p>
        </w:tc>
        <w:tc>
          <w:tcPr>
            <w:tcW w:w="1589" w:type="pct"/>
            <w:vAlign w:val="center"/>
          </w:tcPr>
          <w:p w14:paraId="63FB483C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u w:val="single"/>
                <w:lang w:val="en-US"/>
              </w:rPr>
              <w:t>Lectura</w:t>
            </w:r>
            <w:proofErr w:type="spellEnd"/>
          </w:p>
        </w:tc>
      </w:tr>
      <w:tr w:rsidR="00952352" w:rsidRPr="000171E7" w14:paraId="2658F468" w14:textId="77777777" w:rsidTr="001E4BFA">
        <w:trPr>
          <w:tblCellSpacing w:w="7" w:type="dxa"/>
        </w:trPr>
        <w:tc>
          <w:tcPr>
            <w:tcW w:w="1218" w:type="pct"/>
            <w:vAlign w:val="center"/>
          </w:tcPr>
          <w:p w14:paraId="6FF59968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</w:tc>
        <w:tc>
          <w:tcPr>
            <w:tcW w:w="1467" w:type="pct"/>
            <w:vAlign w:val="center"/>
          </w:tcPr>
          <w:p w14:paraId="3C0B12A2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692" w:type="pct"/>
            <w:vAlign w:val="center"/>
          </w:tcPr>
          <w:p w14:paraId="0FD6A167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1589" w:type="pct"/>
            <w:vAlign w:val="center"/>
          </w:tcPr>
          <w:p w14:paraId="37FAAA03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3B26CA34" w14:textId="77777777" w:rsidTr="001E4BFA">
        <w:trPr>
          <w:tblCellSpacing w:w="7" w:type="dxa"/>
        </w:trPr>
        <w:tc>
          <w:tcPr>
            <w:tcW w:w="1218" w:type="pct"/>
            <w:vAlign w:val="center"/>
          </w:tcPr>
          <w:p w14:paraId="3DA4FFEA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Español</w:t>
            </w:r>
            <w:proofErr w:type="spellEnd"/>
          </w:p>
        </w:tc>
        <w:tc>
          <w:tcPr>
            <w:tcW w:w="1467" w:type="pct"/>
            <w:vAlign w:val="center"/>
          </w:tcPr>
          <w:p w14:paraId="7DFA8E71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Nativo</w:t>
            </w:r>
            <w:proofErr w:type="spellEnd"/>
          </w:p>
        </w:tc>
        <w:tc>
          <w:tcPr>
            <w:tcW w:w="692" w:type="pct"/>
            <w:vAlign w:val="center"/>
          </w:tcPr>
          <w:p w14:paraId="10378E79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Nativo</w:t>
            </w:r>
            <w:proofErr w:type="spellEnd"/>
          </w:p>
        </w:tc>
        <w:tc>
          <w:tcPr>
            <w:tcW w:w="1589" w:type="pct"/>
            <w:vAlign w:val="center"/>
          </w:tcPr>
          <w:p w14:paraId="3E617087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Nativo</w:t>
            </w:r>
            <w:proofErr w:type="spellEnd"/>
          </w:p>
        </w:tc>
      </w:tr>
      <w:tr w:rsidR="00952352" w:rsidRPr="000171E7" w14:paraId="60CEC096" w14:textId="77777777" w:rsidTr="001E4BFA">
        <w:trPr>
          <w:tblCellSpacing w:w="7" w:type="dxa"/>
        </w:trPr>
        <w:tc>
          <w:tcPr>
            <w:tcW w:w="1218" w:type="pct"/>
            <w:vAlign w:val="center"/>
          </w:tcPr>
          <w:p w14:paraId="5A27FA97" w14:textId="77777777" w:rsidR="00952352" w:rsidRPr="00952DB7" w:rsidRDefault="00952352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Inglés</w:t>
            </w:r>
            <w:proofErr w:type="spellEnd"/>
            <w:r w:rsidR="00465A5C">
              <w:rPr>
                <w:rFonts w:ascii="Tahoma" w:hAnsi="Tahoma" w:cs="Tahoma"/>
                <w:sz w:val="16"/>
                <w:szCs w:val="15"/>
                <w:lang w:val="en-US"/>
              </w:rPr>
              <w:t>*</w:t>
            </w:r>
          </w:p>
        </w:tc>
        <w:tc>
          <w:tcPr>
            <w:tcW w:w="1467" w:type="pct"/>
            <w:vAlign w:val="center"/>
          </w:tcPr>
          <w:p w14:paraId="4AC55A8E" w14:textId="77777777" w:rsidR="00952352" w:rsidRPr="00952DB7" w:rsidRDefault="00465A5C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Avanzado</w:t>
            </w:r>
            <w:proofErr w:type="spellEnd"/>
          </w:p>
        </w:tc>
        <w:tc>
          <w:tcPr>
            <w:tcW w:w="692" w:type="pct"/>
            <w:vAlign w:val="center"/>
          </w:tcPr>
          <w:p w14:paraId="102FE26A" w14:textId="77777777" w:rsidR="00952352" w:rsidRPr="00952DB7" w:rsidRDefault="00465A5C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Avanzado</w:t>
            </w:r>
            <w:proofErr w:type="spellEnd"/>
          </w:p>
        </w:tc>
        <w:tc>
          <w:tcPr>
            <w:tcW w:w="1589" w:type="pct"/>
            <w:vAlign w:val="center"/>
          </w:tcPr>
          <w:p w14:paraId="180DB468" w14:textId="77777777" w:rsidR="00952352" w:rsidRPr="00952DB7" w:rsidRDefault="00465A5C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Avanzado</w:t>
            </w:r>
            <w:proofErr w:type="spellEnd"/>
          </w:p>
        </w:tc>
      </w:tr>
      <w:tr w:rsidR="00465A5C" w:rsidRPr="000171E7" w14:paraId="2E20AADC" w14:textId="77777777" w:rsidTr="001E4BFA">
        <w:trPr>
          <w:tblCellSpacing w:w="7" w:type="dxa"/>
        </w:trPr>
        <w:tc>
          <w:tcPr>
            <w:tcW w:w="1218" w:type="pct"/>
            <w:vAlign w:val="center"/>
          </w:tcPr>
          <w:p w14:paraId="76BF2D48" w14:textId="77777777" w:rsidR="00465A5C" w:rsidRDefault="00465A5C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Portugues</w:t>
            </w:r>
            <w:proofErr w:type="spellEnd"/>
          </w:p>
        </w:tc>
        <w:tc>
          <w:tcPr>
            <w:tcW w:w="1467" w:type="pct"/>
            <w:vAlign w:val="center"/>
          </w:tcPr>
          <w:p w14:paraId="1F39077D" w14:textId="77777777" w:rsidR="00465A5C" w:rsidRDefault="00465A5C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Medio</w:t>
            </w:r>
            <w:proofErr w:type="spellEnd"/>
          </w:p>
        </w:tc>
        <w:tc>
          <w:tcPr>
            <w:tcW w:w="692" w:type="pct"/>
            <w:vAlign w:val="center"/>
          </w:tcPr>
          <w:p w14:paraId="69E10247" w14:textId="77777777" w:rsidR="00465A5C" w:rsidRDefault="00465A5C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Medio</w:t>
            </w:r>
            <w:proofErr w:type="spellEnd"/>
          </w:p>
        </w:tc>
        <w:tc>
          <w:tcPr>
            <w:tcW w:w="1589" w:type="pct"/>
            <w:vAlign w:val="center"/>
          </w:tcPr>
          <w:p w14:paraId="78213CA6" w14:textId="77777777" w:rsidR="00465A5C" w:rsidRDefault="00465A5C">
            <w:pPr>
              <w:jc w:val="center"/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Medio</w:t>
            </w:r>
            <w:proofErr w:type="spellEnd"/>
          </w:p>
        </w:tc>
      </w:tr>
    </w:tbl>
    <w:p w14:paraId="36478BD2" w14:textId="77777777" w:rsidR="001E4BFA" w:rsidRDefault="001E4BFA" w:rsidP="001E4BFA">
      <w:pPr>
        <w:spacing w:before="120"/>
        <w:rPr>
          <w:rFonts w:ascii="Tahoma" w:hAnsi="Tahoma" w:cs="Tahoma"/>
          <w:i/>
          <w:sz w:val="16"/>
          <w:szCs w:val="12"/>
          <w:lang w:val="en-US"/>
        </w:rPr>
      </w:pPr>
      <w:r>
        <w:rPr>
          <w:rFonts w:ascii="Tahoma" w:hAnsi="Tahoma" w:cs="Tahoma"/>
          <w:i/>
          <w:sz w:val="16"/>
          <w:szCs w:val="12"/>
          <w:lang w:val="en-US"/>
        </w:rPr>
        <w:t xml:space="preserve">*Level 23, according Net Planning by </w:t>
      </w:r>
      <w:proofErr w:type="spellStart"/>
      <w:r>
        <w:rPr>
          <w:rFonts w:ascii="Tahoma" w:hAnsi="Tahoma" w:cs="Tahoma"/>
          <w:i/>
          <w:sz w:val="16"/>
          <w:szCs w:val="12"/>
          <w:lang w:val="en-US"/>
        </w:rPr>
        <w:t>Telelangue</w:t>
      </w:r>
      <w:proofErr w:type="spellEnd"/>
    </w:p>
    <w:p w14:paraId="71CBBF38" w14:textId="77777777" w:rsidR="00952352" w:rsidRPr="00952DB7" w:rsidRDefault="00E07CA9">
      <w:pPr>
        <w:rPr>
          <w:rFonts w:ascii="Tahoma" w:hAnsi="Tahoma" w:cs="Tahoma"/>
          <w:sz w:val="16"/>
          <w:szCs w:val="12"/>
          <w:lang w:val="en-US"/>
        </w:rPr>
      </w:pPr>
      <w:r>
        <w:rPr>
          <w:rFonts w:ascii="Tahoma" w:hAnsi="Tahoma" w:cs="Tahoma"/>
          <w:sz w:val="16"/>
          <w:szCs w:val="12"/>
          <w:lang w:val="en-US"/>
        </w:rPr>
        <w:pict w14:anchorId="52DA2C6A">
          <v:rect id="_x0000_i1031" style="width:0;height:1.5pt" o:hralign="center" o:hrstd="t" o:hr="t" fillcolor="#aca899" stroked="f"/>
        </w:pict>
      </w:r>
    </w:p>
    <w:p w14:paraId="3073AF92" w14:textId="77777777" w:rsidR="00952352" w:rsidRPr="00952DB7" w:rsidRDefault="00952352">
      <w:pPr>
        <w:rPr>
          <w:rFonts w:ascii="Tahoma" w:hAnsi="Tahoma" w:cs="Tahoma"/>
          <w:sz w:val="16"/>
          <w:szCs w:val="12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21"/>
        <w:gridCol w:w="8743"/>
      </w:tblGrid>
      <w:tr w:rsidR="00952352" w:rsidRPr="000171E7" w14:paraId="208118A8" w14:textId="77777777" w:rsidTr="005F48EF">
        <w:trPr>
          <w:tblHeader/>
          <w:tblCellSpacing w:w="7" w:type="dxa"/>
        </w:trPr>
        <w:tc>
          <w:tcPr>
            <w:tcW w:w="0" w:type="auto"/>
            <w:gridSpan w:val="2"/>
            <w:vAlign w:val="center"/>
          </w:tcPr>
          <w:p w14:paraId="612340FD" w14:textId="77777777" w:rsidR="00952352" w:rsidRPr="00952DB7" w:rsidRDefault="00952352">
            <w:pPr>
              <w:pStyle w:val="Heading4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REGISTRO PROFESIONAL</w:t>
            </w:r>
          </w:p>
        </w:tc>
      </w:tr>
      <w:tr w:rsidR="00952352" w:rsidRPr="000171E7" w14:paraId="730BB6EB" w14:textId="77777777">
        <w:trPr>
          <w:tblCellSpacing w:w="7" w:type="dxa"/>
        </w:trPr>
        <w:tc>
          <w:tcPr>
            <w:tcW w:w="0" w:type="auto"/>
            <w:vAlign w:val="center"/>
          </w:tcPr>
          <w:p w14:paraId="139BAA58" w14:textId="77777777" w:rsidR="00952352" w:rsidRPr="00952DB7" w:rsidRDefault="0095235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 </w:t>
            </w:r>
          </w:p>
        </w:tc>
        <w:tc>
          <w:tcPr>
            <w:tcW w:w="0" w:type="auto"/>
            <w:vAlign w:val="center"/>
          </w:tcPr>
          <w:p w14:paraId="55E2A61E" w14:textId="77777777" w:rsidR="00952352" w:rsidRPr="00952DB7" w:rsidRDefault="0095235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952352" w:rsidRPr="000171E7" w14:paraId="41DB90D5" w14:textId="77777777">
        <w:trPr>
          <w:tblCellSpacing w:w="7" w:type="dxa"/>
        </w:trPr>
        <w:tc>
          <w:tcPr>
            <w:tcW w:w="1500" w:type="dxa"/>
          </w:tcPr>
          <w:p w14:paraId="23755666" w14:textId="77777777" w:rsidR="00952352" w:rsidRPr="00952DB7" w:rsidRDefault="00AF6918" w:rsidP="000F470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Dic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. </w:t>
            </w:r>
            <w:r w:rsidR="00952352">
              <w:rPr>
                <w:rFonts w:ascii="Tahoma" w:hAnsi="Tahoma" w:cs="Tahoma"/>
                <w:sz w:val="16"/>
                <w:szCs w:val="15"/>
                <w:lang w:val="en-US"/>
              </w:rPr>
              <w:t>201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678058CD" w14:textId="77777777" w:rsidR="00952352" w:rsidRPr="00952DB7" w:rsidRDefault="00AF6918" w:rsidP="00AF6918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Jefe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  <w:r w:rsidR="00952352">
              <w:rPr>
                <w:rFonts w:ascii="Tahoma" w:hAnsi="Tahoma" w:cs="Tahoma"/>
                <w:sz w:val="16"/>
                <w:szCs w:val="15"/>
                <w:lang w:val="en-US"/>
              </w:rPr>
              <w:t>QA/QC</w:t>
            </w:r>
            <w:r w:rsidR="003E5073">
              <w:rPr>
                <w:rFonts w:ascii="Tahoma" w:hAnsi="Tahoma" w:cs="Tahoma"/>
                <w:sz w:val="16"/>
                <w:szCs w:val="15"/>
                <w:lang w:val="en-US"/>
              </w:rPr>
              <w:t xml:space="preserve"> (PMO) </w:t>
            </w:r>
            <w:r w:rsidR="00952352" w:rsidRPr="00952DB7">
              <w:rPr>
                <w:rFonts w:ascii="Tahoma" w:hAnsi="Tahoma" w:cs="Tahoma"/>
                <w:sz w:val="16"/>
                <w:szCs w:val="15"/>
                <w:lang w:val="en-US"/>
              </w:rPr>
              <w:t xml:space="preserve">- TRACTEBEL ENGINEERING </w:t>
            </w:r>
            <w:r w:rsidR="00952352">
              <w:rPr>
                <w:rFonts w:ascii="Tahoma" w:hAnsi="Tahoma" w:cs="Tahoma"/>
                <w:sz w:val="16"/>
                <w:szCs w:val="15"/>
                <w:lang w:val="en-US"/>
              </w:rPr>
              <w:t xml:space="preserve">– 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>TEN – Orange Phoenix Project</w:t>
            </w:r>
          </w:p>
        </w:tc>
      </w:tr>
      <w:tr w:rsidR="000F4702" w:rsidRPr="000171E7" w14:paraId="0264B0CF" w14:textId="77777777">
        <w:trPr>
          <w:tblCellSpacing w:w="7" w:type="dxa"/>
        </w:trPr>
        <w:tc>
          <w:tcPr>
            <w:tcW w:w="1500" w:type="dxa"/>
          </w:tcPr>
          <w:p w14:paraId="1F50057C" w14:textId="77777777" w:rsidR="000F4702" w:rsidRPr="00952DB7" w:rsidRDefault="00AF6918" w:rsidP="000F4702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>2014</w:t>
            </w: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Sep. 2015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5BEF322C" w14:textId="77777777" w:rsidR="000F4702" w:rsidRPr="00952DB7" w:rsidRDefault="00AF6918" w:rsidP="00C26058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Ingeniero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QA/QC</w:t>
            </w: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 xml:space="preserve"> - TRACTEBEL ENGINEERING 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>– GNL Del Plata Off Shore LNG Terminal - Uruguay</w:t>
            </w:r>
          </w:p>
        </w:tc>
      </w:tr>
      <w:tr w:rsidR="000F4702" w:rsidRPr="000171E7" w14:paraId="6A41EE7F" w14:textId="77777777">
        <w:trPr>
          <w:tblCellSpacing w:w="7" w:type="dxa"/>
        </w:trPr>
        <w:tc>
          <w:tcPr>
            <w:tcW w:w="1500" w:type="dxa"/>
          </w:tcPr>
          <w:p w14:paraId="6BDF9B1C" w14:textId="77777777" w:rsidR="000F4702" w:rsidRPr="00952DB7" w:rsidRDefault="00AF6918" w:rsidP="00952DB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>2010</w:t>
            </w: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2014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7C4E7DED" w14:textId="77777777" w:rsidR="000F4702" w:rsidRPr="005553AE" w:rsidRDefault="00AF6918" w:rsidP="00C26058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Ingeniero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QA/QC</w:t>
            </w:r>
            <w:r w:rsidRPr="00952DB7">
              <w:rPr>
                <w:rFonts w:ascii="Tahoma" w:hAnsi="Tahoma" w:cs="Tahoma"/>
                <w:sz w:val="16"/>
                <w:szCs w:val="15"/>
                <w:lang w:val="en-US"/>
              </w:rPr>
              <w:t xml:space="preserve"> - TRACTEBEL ENGINEERING </w:t>
            </w:r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–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Estanque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de GNL Phase II</w:t>
            </w:r>
          </w:p>
        </w:tc>
      </w:tr>
    </w:tbl>
    <w:p w14:paraId="7E6772A6" w14:textId="77777777" w:rsidR="00952352" w:rsidRPr="00952DB7" w:rsidRDefault="00E07CA9">
      <w:pPr>
        <w:rPr>
          <w:rFonts w:ascii="Tahoma" w:hAnsi="Tahoma" w:cs="Tahoma"/>
          <w:sz w:val="16"/>
          <w:szCs w:val="12"/>
          <w:lang w:val="en-US"/>
        </w:rPr>
      </w:pPr>
      <w:r>
        <w:rPr>
          <w:rFonts w:ascii="Tahoma" w:hAnsi="Tahoma" w:cs="Tahoma"/>
          <w:sz w:val="16"/>
          <w:szCs w:val="12"/>
          <w:lang w:val="en-US"/>
        </w:rPr>
        <w:pict w14:anchorId="16E6AF5C">
          <v:rect id="_x0000_i1032" style="width:0;height:1.5pt" o:hralign="center" o:hrstd="t" o:hr="t" fillcolor="#aca899" stroked="f"/>
        </w:pict>
      </w:r>
    </w:p>
    <w:p w14:paraId="61A63573" w14:textId="77777777" w:rsidR="00952352" w:rsidRPr="00952DB7" w:rsidRDefault="00952352">
      <w:pPr>
        <w:rPr>
          <w:rFonts w:ascii="Tahoma" w:hAnsi="Tahoma" w:cs="Tahoma"/>
          <w:sz w:val="16"/>
          <w:szCs w:val="12"/>
          <w:lang w:val="en-US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21"/>
        <w:gridCol w:w="8743"/>
      </w:tblGrid>
      <w:tr w:rsidR="00952352" w:rsidRPr="000171E7" w14:paraId="5C208B68" w14:textId="77777777" w:rsidTr="005F48EF">
        <w:trPr>
          <w:tblHeader/>
          <w:tblCellSpacing w:w="7" w:type="dxa"/>
        </w:trPr>
        <w:tc>
          <w:tcPr>
            <w:tcW w:w="0" w:type="auto"/>
            <w:gridSpan w:val="2"/>
            <w:vAlign w:val="center"/>
          </w:tcPr>
          <w:p w14:paraId="405D7364" w14:textId="77777777" w:rsidR="00952352" w:rsidRPr="00952DB7" w:rsidRDefault="00952352">
            <w:pPr>
              <w:pStyle w:val="Heading4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ULTIMAS REFERENCIAS</w:t>
            </w:r>
          </w:p>
        </w:tc>
      </w:tr>
      <w:tr w:rsidR="00952352" w:rsidRPr="000171E7" w14:paraId="7F5C5727" w14:textId="77777777" w:rsidTr="00AF6918">
        <w:trPr>
          <w:tblCellSpacing w:w="7" w:type="dxa"/>
        </w:trPr>
        <w:tc>
          <w:tcPr>
            <w:tcW w:w="0" w:type="auto"/>
            <w:shd w:val="clear" w:color="auto" w:fill="auto"/>
          </w:tcPr>
          <w:p w14:paraId="67910AF1" w14:textId="77777777" w:rsidR="00952352" w:rsidRDefault="00952352" w:rsidP="00DD119D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  <w:p w14:paraId="425DAA8C" w14:textId="77777777" w:rsidR="00DD119D" w:rsidRDefault="00DD119D" w:rsidP="00DD119D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  <w:p w14:paraId="1E64A563" w14:textId="77777777" w:rsidR="000F4702" w:rsidRPr="00952DB7" w:rsidRDefault="00C703D6" w:rsidP="00DD119D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Dic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. 2015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9895B" w14:textId="77777777" w:rsidR="000F4702" w:rsidRDefault="000F4702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</w:p>
          <w:p w14:paraId="528718FC" w14:textId="77777777" w:rsidR="000F4702" w:rsidRDefault="000F4702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</w:p>
          <w:p w14:paraId="23D66CD7" w14:textId="77777777" w:rsidR="00952352" w:rsidRDefault="00C26058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CHILE</w:t>
            </w:r>
            <w:r w:rsidR="000F4702" w:rsidRPr="00A054F5">
              <w:rPr>
                <w:rFonts w:ascii="Tahoma" w:hAnsi="Tahoma" w:cs="Tahoma"/>
                <w:b/>
                <w:sz w:val="16"/>
                <w:szCs w:val="20"/>
                <w:lang w:val="en-US"/>
              </w:rPr>
              <w:t xml:space="preserve"> – TRACTEBEL ENGINEERING </w:t>
            </w: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CHILE</w:t>
            </w:r>
          </w:p>
          <w:p w14:paraId="741A4028" w14:textId="77777777" w:rsidR="000F4702" w:rsidRDefault="00C26058">
            <w:pPr>
              <w:rPr>
                <w:rFonts w:ascii="Tahoma" w:hAnsi="Tahoma" w:cs="Tahoma"/>
                <w:b/>
                <w:sz w:val="16"/>
                <w:szCs w:val="20"/>
                <w:lang w:val="es-CL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CL"/>
              </w:rPr>
              <w:t>Jefe de Calidad</w:t>
            </w:r>
            <w:r w:rsidR="003E5073">
              <w:rPr>
                <w:rFonts w:ascii="Tahoma" w:hAnsi="Tahoma" w:cs="Tahoma"/>
                <w:b/>
                <w:sz w:val="16"/>
                <w:szCs w:val="20"/>
                <w:lang w:val="es-CL"/>
              </w:rPr>
              <w:t xml:space="preserve"> (PMO)</w:t>
            </w:r>
          </w:p>
          <w:p w14:paraId="2E1C2662" w14:textId="77777777" w:rsidR="00C26058" w:rsidRDefault="00C26058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  <w:r>
              <w:rPr>
                <w:rFonts w:ascii="Tahoma" w:hAnsi="Tahoma" w:cs="Tahoma"/>
                <w:sz w:val="16"/>
                <w:szCs w:val="20"/>
                <w:lang w:val="es-CL"/>
              </w:rPr>
              <w:t>Transmisión Electrica del Norte (TEN)</w:t>
            </w:r>
            <w:r w:rsidR="00AF6918">
              <w:rPr>
                <w:rFonts w:ascii="Tahoma" w:hAnsi="Tahoma" w:cs="Tahoma"/>
                <w:sz w:val="16"/>
                <w:szCs w:val="20"/>
                <w:lang w:val="es-CL"/>
              </w:rPr>
              <w:t xml:space="preserve"> – ORANGE PHOENIX PROJECT</w:t>
            </w:r>
          </w:p>
          <w:p w14:paraId="08F94E27" w14:textId="77777777" w:rsidR="00DD119D" w:rsidRDefault="00AF6918" w:rsidP="00C26058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Diseño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Ingeniería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Suministro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de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Equipos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Elementos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y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Estructuras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Construcción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y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Montaje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,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Pruebas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y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Puesta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en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Servicio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del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proyecto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Sistema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de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Transmisión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500 kV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Mejillones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Cardones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(el “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Proyecto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”),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ubicado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en la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zona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norte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de Chile, entre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las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localidades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de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Mejillones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, II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Región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de Antofagasta, y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Copiapó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en la III </w:t>
            </w:r>
            <w:proofErr w:type="spellStart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>Región</w:t>
            </w:r>
            <w:proofErr w:type="spellEnd"/>
            <w:r w:rsidRPr="00AF6918">
              <w:rPr>
                <w:rFonts w:ascii="Tahoma" w:hAnsi="Tahoma" w:cs="Tahoma"/>
                <w:sz w:val="16"/>
                <w:szCs w:val="20"/>
                <w:lang w:val="en-US"/>
              </w:rPr>
              <w:t xml:space="preserve"> de Atacama. </w:t>
            </w:r>
          </w:p>
          <w:p w14:paraId="5F37EBC2" w14:textId="77777777" w:rsidR="00AF6918" w:rsidRPr="00AF6918" w:rsidRDefault="00AF6918" w:rsidP="00C26058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20"/>
                <w:lang w:val="en-US"/>
              </w:rPr>
              <w:t>Cliente</w:t>
            </w:r>
            <w:proofErr w:type="spellEnd"/>
            <w:r>
              <w:rPr>
                <w:rFonts w:ascii="Tahoma" w:hAnsi="Tahoma" w:cs="Tahoma"/>
                <w:sz w:val="16"/>
                <w:szCs w:val="20"/>
                <w:lang w:val="en-US"/>
              </w:rPr>
              <w:t>: E-CL (</w:t>
            </w:r>
            <w:proofErr w:type="spellStart"/>
            <w:r>
              <w:rPr>
                <w:rFonts w:ascii="Tahoma" w:hAnsi="Tahoma" w:cs="Tahoma"/>
                <w:sz w:val="16"/>
                <w:szCs w:val="20"/>
                <w:lang w:val="en-US"/>
              </w:rPr>
              <w:t>Subsidiaria</w:t>
            </w:r>
            <w:proofErr w:type="spellEnd"/>
            <w:r>
              <w:rPr>
                <w:rFonts w:ascii="Tahoma" w:hAnsi="Tahoma" w:cs="Tahoma"/>
                <w:sz w:val="16"/>
                <w:szCs w:val="20"/>
                <w:lang w:val="en-US"/>
              </w:rPr>
              <w:t xml:space="preserve"> GDF Suez) – </w:t>
            </w:r>
            <w:proofErr w:type="spellStart"/>
            <w:r>
              <w:rPr>
                <w:rFonts w:ascii="Tahoma" w:hAnsi="Tahoma" w:cs="Tahoma"/>
                <w:sz w:val="16"/>
                <w:szCs w:val="20"/>
                <w:lang w:val="en-US"/>
              </w:rPr>
              <w:t>Contrato</w:t>
            </w:r>
            <w:proofErr w:type="spellEnd"/>
            <w:r>
              <w:rPr>
                <w:rFonts w:ascii="Tahoma" w:hAnsi="Tahoma" w:cs="Tahoma"/>
                <w:sz w:val="16"/>
                <w:szCs w:val="20"/>
                <w:lang w:val="en-US"/>
              </w:rPr>
              <w:t xml:space="preserve">: </w:t>
            </w:r>
          </w:p>
        </w:tc>
      </w:tr>
      <w:tr w:rsidR="00C26058" w:rsidRPr="000171E7" w14:paraId="622E1C16" w14:textId="77777777" w:rsidTr="00AF6918">
        <w:trPr>
          <w:tblCellSpacing w:w="7" w:type="dxa"/>
        </w:trPr>
        <w:tc>
          <w:tcPr>
            <w:tcW w:w="0" w:type="auto"/>
            <w:shd w:val="clear" w:color="auto" w:fill="auto"/>
          </w:tcPr>
          <w:p w14:paraId="14885FAB" w14:textId="77777777" w:rsidR="00C26058" w:rsidRDefault="00C26058" w:rsidP="00C26058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  <w:p w14:paraId="4ECAD732" w14:textId="77777777" w:rsidR="00C26058" w:rsidRDefault="00C26058" w:rsidP="00C26058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  <w:p w14:paraId="56AE7C38" w14:textId="77777777" w:rsidR="00C26058" w:rsidRDefault="00C26058" w:rsidP="00C26058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>Jul. 2014 – Oct. 2015</w:t>
            </w:r>
          </w:p>
          <w:p w14:paraId="7EE04F20" w14:textId="77777777" w:rsidR="00C26058" w:rsidRPr="00952DB7" w:rsidRDefault="00C26058" w:rsidP="00C26058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487635" w14:textId="77777777" w:rsidR="00C26058" w:rsidRDefault="00C26058" w:rsidP="00C26058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</w:p>
          <w:p w14:paraId="3CEBCB8F" w14:textId="77777777" w:rsidR="00C26058" w:rsidRDefault="00C26058" w:rsidP="00C26058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</w:p>
          <w:p w14:paraId="3CED13FA" w14:textId="77777777" w:rsidR="00C26058" w:rsidRDefault="00C26058" w:rsidP="00C26058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A054F5">
              <w:rPr>
                <w:rFonts w:ascii="Tahoma" w:hAnsi="Tahoma" w:cs="Tahoma"/>
                <w:b/>
                <w:sz w:val="16"/>
                <w:szCs w:val="20"/>
                <w:lang w:val="en-US"/>
              </w:rPr>
              <w:t>URUGUAY – TRACTEBEL ENGINEERING BRUSSELS</w:t>
            </w:r>
          </w:p>
          <w:p w14:paraId="6E242E4A" w14:textId="77777777" w:rsidR="00C26058" w:rsidRDefault="00C26058" w:rsidP="00C26058">
            <w:pPr>
              <w:rPr>
                <w:rFonts w:ascii="Tahoma" w:hAnsi="Tahoma" w:cs="Tahoma"/>
                <w:b/>
                <w:sz w:val="16"/>
                <w:szCs w:val="20"/>
                <w:lang w:val="es-CL"/>
              </w:rPr>
            </w:pPr>
            <w:r w:rsidRPr="000F4702">
              <w:rPr>
                <w:rFonts w:ascii="Tahoma" w:hAnsi="Tahoma" w:cs="Tahoma"/>
                <w:b/>
                <w:sz w:val="16"/>
                <w:szCs w:val="20"/>
                <w:lang w:val="es-CL"/>
              </w:rPr>
              <w:t>Ingeniero QA/QC (Adjunto Gerente de Calidad)</w:t>
            </w:r>
          </w:p>
          <w:p w14:paraId="7D10D03B" w14:textId="77777777" w:rsidR="00C26058" w:rsidRDefault="00C26058" w:rsidP="00C26058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  <w:r>
              <w:rPr>
                <w:rFonts w:ascii="Tahoma" w:hAnsi="Tahoma" w:cs="Tahoma"/>
                <w:sz w:val="16"/>
                <w:szCs w:val="20"/>
                <w:lang w:val="es-CL"/>
              </w:rPr>
              <w:t>GNL del Plata LNG OffShore LNG Terminal – Gestión de Calidad, Trazabilidad y Control de Proyecto.</w:t>
            </w:r>
          </w:p>
          <w:p w14:paraId="09115150" w14:textId="77777777" w:rsidR="00C26058" w:rsidRDefault="00C26058" w:rsidP="00C26058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  <w:r>
              <w:rPr>
                <w:rFonts w:ascii="Tahoma" w:hAnsi="Tahoma" w:cs="Tahoma"/>
                <w:sz w:val="16"/>
                <w:szCs w:val="20"/>
                <w:lang w:val="es-CL"/>
              </w:rPr>
              <w:t>Gestión de Calidad, Full Trazabilidad de Proyecto (EPC), Elaboración de KPI y Control de Proyecto (QA). Normas estándar británicas &amp; Códigos Internacionales.</w:t>
            </w:r>
          </w:p>
          <w:p w14:paraId="7869107F" w14:textId="77777777" w:rsidR="00C26058" w:rsidRDefault="00C26058" w:rsidP="00C26058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  <w:r>
              <w:rPr>
                <w:rFonts w:ascii="Tahoma" w:hAnsi="Tahoma" w:cs="Tahoma"/>
                <w:sz w:val="16"/>
                <w:szCs w:val="20"/>
                <w:lang w:val="es-CL"/>
              </w:rPr>
              <w:t>GNL del Plata Terminal Flotante es una solución de suministro de gas para Uruguay en alta mar, utilizando un almacenamiento flotante y una unidad Regasificadora (FSRU), conectado a una red de gasoductos de alta presión para el suministro base o fiable de gas.</w:t>
            </w:r>
          </w:p>
          <w:p w14:paraId="71AADF4E" w14:textId="77777777" w:rsidR="00AF6918" w:rsidRDefault="00AF6918" w:rsidP="00C26058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  <w:r>
              <w:rPr>
                <w:rFonts w:ascii="Tahoma" w:hAnsi="Tahoma" w:cs="Tahoma"/>
                <w:sz w:val="16"/>
                <w:szCs w:val="20"/>
                <w:lang w:val="es-CL"/>
              </w:rPr>
              <w:t>Cliente: GDF Suez – Contrato: US$ 1.250.000.000</w:t>
            </w:r>
          </w:p>
          <w:p w14:paraId="4345A740" w14:textId="77777777" w:rsidR="00C26058" w:rsidRPr="000F4702" w:rsidRDefault="00C26058" w:rsidP="00C26058">
            <w:pPr>
              <w:rPr>
                <w:rFonts w:ascii="Tahoma" w:hAnsi="Tahoma" w:cs="Tahoma"/>
                <w:sz w:val="16"/>
                <w:szCs w:val="20"/>
                <w:lang w:val="es-CL"/>
              </w:rPr>
            </w:pPr>
          </w:p>
        </w:tc>
      </w:tr>
      <w:tr w:rsidR="00C26058" w:rsidRPr="000171E7" w14:paraId="01FAC00E" w14:textId="77777777">
        <w:trPr>
          <w:tblCellSpacing w:w="7" w:type="dxa"/>
        </w:trPr>
        <w:tc>
          <w:tcPr>
            <w:tcW w:w="0" w:type="auto"/>
            <w:vAlign w:val="center"/>
          </w:tcPr>
          <w:p w14:paraId="1DF87008" w14:textId="77777777" w:rsidR="00C26058" w:rsidRPr="000F4702" w:rsidRDefault="00C26058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</w:p>
        </w:tc>
        <w:tc>
          <w:tcPr>
            <w:tcW w:w="0" w:type="auto"/>
            <w:vAlign w:val="center"/>
          </w:tcPr>
          <w:p w14:paraId="5EEE95EE" w14:textId="77777777" w:rsidR="00C26058" w:rsidRPr="000F4702" w:rsidRDefault="00C26058">
            <w:pPr>
              <w:rPr>
                <w:rFonts w:ascii="Tahoma" w:hAnsi="Tahoma" w:cs="Tahoma"/>
                <w:b/>
                <w:sz w:val="16"/>
                <w:szCs w:val="20"/>
                <w:lang w:val="es-CL"/>
              </w:rPr>
            </w:pPr>
          </w:p>
        </w:tc>
      </w:tr>
      <w:tr w:rsidR="00C26058" w:rsidRPr="000171E7" w14:paraId="0DD78508" w14:textId="77777777">
        <w:trPr>
          <w:tblCellSpacing w:w="7" w:type="dxa"/>
        </w:trPr>
        <w:tc>
          <w:tcPr>
            <w:tcW w:w="1500" w:type="dxa"/>
          </w:tcPr>
          <w:p w14:paraId="0BA67E7B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452E68">
              <w:rPr>
                <w:rFonts w:ascii="Tahoma" w:hAnsi="Tahoma" w:cs="Tahoma"/>
                <w:sz w:val="16"/>
                <w:szCs w:val="15"/>
                <w:lang w:val="es-ES"/>
              </w:rPr>
              <w:t xml:space="preserve">Sep. </w:t>
            </w:r>
            <w:r>
              <w:rPr>
                <w:rFonts w:ascii="Tahoma" w:hAnsi="Tahoma" w:cs="Tahoma"/>
                <w:sz w:val="16"/>
                <w:szCs w:val="15"/>
                <w:lang w:val="es-ES"/>
              </w:rPr>
              <w:t>2010 – Mayo 2014</w:t>
            </w:r>
          </w:p>
          <w:p w14:paraId="0D4EDA4E" w14:textId="77777777" w:rsidR="00C26058" w:rsidRPr="00452E6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</w:p>
          <w:p w14:paraId="25198D7D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</w:p>
          <w:p w14:paraId="6055B09B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</w:p>
          <w:p w14:paraId="52650618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</w:p>
          <w:p w14:paraId="08A7B41E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</w:p>
          <w:p w14:paraId="24B59DDE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</w:p>
          <w:p w14:paraId="6676259D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s-ES"/>
              </w:rPr>
              <w:t>May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s-ES"/>
              </w:rPr>
              <w:t xml:space="preserve">. </w:t>
            </w:r>
            <w:r w:rsidRPr="00452E68">
              <w:rPr>
                <w:rFonts w:ascii="Tahoma" w:hAnsi="Tahoma" w:cs="Tahoma"/>
                <w:sz w:val="16"/>
                <w:szCs w:val="15"/>
                <w:lang w:val="es-ES"/>
              </w:rPr>
              <w:t xml:space="preserve">2009 – </w:t>
            </w:r>
          </w:p>
          <w:p w14:paraId="5D8DDB50" w14:textId="77777777" w:rsidR="00C26058" w:rsidRPr="00452E68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>
              <w:rPr>
                <w:rFonts w:ascii="Tahoma" w:hAnsi="Tahoma" w:cs="Tahoma"/>
                <w:sz w:val="16"/>
                <w:szCs w:val="15"/>
                <w:lang w:val="es-ES"/>
              </w:rPr>
              <w:t xml:space="preserve">Sep. </w:t>
            </w:r>
            <w:r w:rsidRPr="00452E68">
              <w:rPr>
                <w:rFonts w:ascii="Tahoma" w:hAnsi="Tahoma" w:cs="Tahoma"/>
                <w:sz w:val="16"/>
                <w:szCs w:val="15"/>
                <w:lang w:val="es-ES"/>
              </w:rPr>
              <w:t>2010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26237FC1" w14:textId="77777777" w:rsidR="00C26058" w:rsidRPr="00F7047B" w:rsidRDefault="00C26058" w:rsidP="00952DB7">
            <w:pPr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</w:pPr>
            <w:r w:rsidRPr="00F7047B"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>CHILE – TRACTEBEL ENGINEERING</w:t>
            </w:r>
          </w:p>
          <w:p w14:paraId="3AE8D3F9" w14:textId="77777777" w:rsidR="00C26058" w:rsidRPr="009B2E7A" w:rsidRDefault="00EA117E" w:rsidP="00952DB7">
            <w:pPr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>Lìder</w:t>
            </w:r>
            <w:proofErr w:type="spellEnd"/>
            <w:r w:rsidR="00C26058"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 xml:space="preserve"> </w:t>
            </w:r>
            <w:r w:rsidR="00C26058" w:rsidRPr="009B2E7A"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 xml:space="preserve">QA/QC </w:t>
            </w:r>
            <w:r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>Civil</w:t>
            </w:r>
            <w:r w:rsidR="00C26058" w:rsidRPr="009B2E7A"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 xml:space="preserve"> (</w:t>
            </w:r>
            <w:proofErr w:type="spellStart"/>
            <w:r w:rsidR="00C26058" w:rsidRPr="009B2E7A"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>Outer</w:t>
            </w:r>
            <w:proofErr w:type="spellEnd"/>
            <w:r w:rsidR="00C26058" w:rsidRPr="009B2E7A"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 xml:space="preserve"> </w:t>
            </w:r>
            <w:proofErr w:type="spellStart"/>
            <w:r w:rsidR="00C26058" w:rsidRPr="009B2E7A"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>Tank</w:t>
            </w:r>
            <w:proofErr w:type="spellEnd"/>
            <w:r w:rsidR="00C26058" w:rsidRPr="009B2E7A"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  <w:t xml:space="preserve"> &amp; Interconexiones Planta – Tanque)</w:t>
            </w:r>
          </w:p>
          <w:p w14:paraId="1118CE87" w14:textId="77777777" w:rsidR="00C26058" w:rsidRPr="005553AE" w:rsidRDefault="00C26058" w:rsidP="00452E68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 xml:space="preserve">Estanque </w:t>
            </w:r>
            <w:r w:rsidRPr="005553AE">
              <w:rPr>
                <w:rFonts w:ascii="Tahoma" w:hAnsi="Tahoma" w:cs="Tahoma"/>
                <w:sz w:val="16"/>
                <w:szCs w:val="15"/>
                <w:lang w:val="es-CL"/>
              </w:rPr>
              <w:t>de GNL – Gesti</w:t>
            </w:r>
            <w:r>
              <w:rPr>
                <w:rFonts w:ascii="Tahoma" w:hAnsi="Tahoma" w:cs="Tahoma"/>
                <w:sz w:val="16"/>
                <w:szCs w:val="15"/>
                <w:lang w:val="es-CL"/>
              </w:rPr>
              <w:t>ón de Calidad</w:t>
            </w:r>
          </w:p>
          <w:p w14:paraId="7FB7C710" w14:textId="77777777" w:rsidR="00C26058" w:rsidRDefault="00C26058" w:rsidP="00452E68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>Gestión de Calidad para la Construcción y Operación de Estanque de GNL</w:t>
            </w:r>
          </w:p>
          <w:p w14:paraId="485CAF97" w14:textId="77777777" w:rsidR="00C26058" w:rsidRDefault="00C26058" w:rsidP="00452E68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 xml:space="preserve">Control e Inspección del Proyecto. Control de Avance. Inspección de Soldadura bajo Normas AWS, ASME y API. Inspección de Obras Civiles bajo Normas ACI y NCh. Inspección de Pinturas bajo Norma SPC. </w:t>
            </w:r>
          </w:p>
          <w:p w14:paraId="26C91A96" w14:textId="77777777" w:rsidR="00C26058" w:rsidRPr="00452E68" w:rsidRDefault="00C26058" w:rsidP="00452E68">
            <w:pPr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>Cliente: GDF Suez – Contrato: US$250.000.000</w:t>
            </w:r>
          </w:p>
          <w:p w14:paraId="0C0DA118" w14:textId="77777777" w:rsidR="00C26058" w:rsidRDefault="00C26058" w:rsidP="00952DB7">
            <w:pPr>
              <w:rPr>
                <w:rFonts w:ascii="Tahoma" w:hAnsi="Tahoma" w:cs="Tahoma"/>
                <w:b/>
                <w:bCs/>
                <w:sz w:val="16"/>
                <w:szCs w:val="15"/>
                <w:lang w:val="es-ES"/>
              </w:rPr>
            </w:pPr>
          </w:p>
          <w:p w14:paraId="01E9DCD4" w14:textId="77777777" w:rsidR="00C26058" w:rsidRPr="005553AE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5553AE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CHILE – GNL MEJILLONES</w:t>
            </w:r>
            <w:r w:rsidRPr="005553AE">
              <w:rPr>
                <w:rFonts w:ascii="Tahoma" w:hAnsi="Tahoma" w:cs="Tahoma"/>
                <w:sz w:val="16"/>
                <w:szCs w:val="15"/>
                <w:lang w:val="es-CL"/>
              </w:rPr>
              <w:br/>
            </w:r>
            <w: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Supervisor QA/QC (Gestión y Puesta en Marcha)</w:t>
            </w:r>
            <w:r w:rsidRPr="005553AE">
              <w:rPr>
                <w:rFonts w:ascii="Tahoma" w:hAnsi="Tahoma" w:cs="Tahoma"/>
                <w:sz w:val="16"/>
                <w:szCs w:val="15"/>
                <w:lang w:val="es-CL"/>
              </w:rPr>
              <w:br/>
              <w:t>Planta de GNL – Gesti</w:t>
            </w:r>
            <w:r>
              <w:rPr>
                <w:rFonts w:ascii="Tahoma" w:hAnsi="Tahoma" w:cs="Tahoma"/>
                <w:sz w:val="16"/>
                <w:szCs w:val="15"/>
                <w:lang w:val="es-CL"/>
              </w:rPr>
              <w:t>ón de Calidad</w:t>
            </w:r>
          </w:p>
          <w:p w14:paraId="03C972F5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>Gestión de Calidad para la Construcción y Operación del Terminal de GNL</w:t>
            </w:r>
          </w:p>
          <w:p w14:paraId="624BCE7C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 xml:space="preserve">Control e Inspección del Proyecto. Control de Avance. Inspección de Soldadura bajo Normas AWS, ASME y API. Inspección de Obras Civiles bajo Normas ACI y NCh. Inspección de Pinturas bajo Norma SPC. </w:t>
            </w:r>
          </w:p>
          <w:p w14:paraId="113D65B3" w14:textId="77777777" w:rsidR="00C26058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>Cliente: GDF Suez – Contrato: US$500.000.000</w:t>
            </w:r>
          </w:p>
          <w:p w14:paraId="7B73357A" w14:textId="77777777" w:rsidR="00DA246D" w:rsidRPr="005553AE" w:rsidRDefault="00DA246D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</w:p>
        </w:tc>
      </w:tr>
      <w:tr w:rsidR="00C26058" w:rsidRPr="000171E7" w14:paraId="1C77082B" w14:textId="77777777">
        <w:trPr>
          <w:tblCellSpacing w:w="7" w:type="dxa"/>
        </w:trPr>
        <w:tc>
          <w:tcPr>
            <w:tcW w:w="1500" w:type="dxa"/>
          </w:tcPr>
          <w:p w14:paraId="20173330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lastRenderedPageBreak/>
              <w:t xml:space="preserve">Ene. 2009 – </w:t>
            </w:r>
          </w:p>
          <w:p w14:paraId="35138384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proofErr w:type="spellStart"/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May</w:t>
            </w:r>
            <w:proofErr w:type="spellEnd"/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. 2009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48A938F1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CHILE – NORTERRA</w:t>
            </w: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br/>
            </w: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Jefe QA/QC</w:t>
            </w: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br/>
              <w:t>Movimientos de Tierras Masivos – Gestión de Calidad</w:t>
            </w:r>
          </w:p>
          <w:p w14:paraId="1EFA5529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Líder de Gestión de Calidad en el Proyecto</w:t>
            </w:r>
          </w:p>
          <w:p w14:paraId="04A1D70C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Cliente: BHP Billiton – Contrato: US$12.000.000</w:t>
            </w:r>
          </w:p>
          <w:p w14:paraId="4FC38FF8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</w:p>
        </w:tc>
      </w:tr>
      <w:tr w:rsidR="00C26058" w:rsidRPr="000171E7" w14:paraId="4C91B0C1" w14:textId="77777777">
        <w:trPr>
          <w:tblCellSpacing w:w="7" w:type="dxa"/>
        </w:trPr>
        <w:tc>
          <w:tcPr>
            <w:tcW w:w="1500" w:type="dxa"/>
          </w:tcPr>
          <w:p w14:paraId="1D8122C1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 xml:space="preserve">Ago. 2008 – </w:t>
            </w:r>
          </w:p>
          <w:p w14:paraId="7E1F0460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Ene. 2009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06F7D4E9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CHILE – INSER TRANSFIELD SERVICES</w:t>
            </w:r>
            <w:r w:rsidRPr="00BE6BFC">
              <w:rPr>
                <w:rFonts w:ascii="Tahoma" w:hAnsi="Tahoma" w:cs="Tahoma"/>
                <w:sz w:val="16"/>
                <w:szCs w:val="15"/>
                <w:lang w:val="en-US"/>
              </w:rPr>
              <w:br/>
            </w: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Supervisor QA/QC</w:t>
            </w:r>
          </w:p>
          <w:p w14:paraId="6CAF8FD6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Proyecto EPC – Inspección y Control de Proyecto</w:t>
            </w:r>
          </w:p>
          <w:p w14:paraId="262DF07E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Inspección y Control de Proyecto</w:t>
            </w:r>
          </w:p>
          <w:p w14:paraId="4B6FCD0B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Cliente: Centenario Cooper &amp; FLS Smith – Contrato: US$ 16.000.000</w:t>
            </w:r>
          </w:p>
          <w:p w14:paraId="1B19EC79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</w:p>
        </w:tc>
      </w:tr>
      <w:tr w:rsidR="00C26058" w:rsidRPr="000171E7" w14:paraId="30931ABA" w14:textId="77777777">
        <w:trPr>
          <w:tblCellSpacing w:w="7" w:type="dxa"/>
        </w:trPr>
        <w:tc>
          <w:tcPr>
            <w:tcW w:w="1500" w:type="dxa"/>
          </w:tcPr>
          <w:p w14:paraId="0C36AAF1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proofErr w:type="spellStart"/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May</w:t>
            </w:r>
            <w:proofErr w:type="spellEnd"/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 xml:space="preserve">. 2008 – </w:t>
            </w:r>
          </w:p>
          <w:p w14:paraId="28489653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Ago. 2008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03BBBF87" w14:textId="77777777" w:rsidR="00C26058" w:rsidRPr="00BE6BFC" w:rsidRDefault="00C26058" w:rsidP="009434F7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CHILE – APTEC Allied Pipeline Technologies</w:t>
            </w:r>
          </w:p>
          <w:p w14:paraId="54AF5B8F" w14:textId="77777777" w:rsidR="00C26058" w:rsidRPr="00BE6BFC" w:rsidRDefault="00C26058" w:rsidP="009434F7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Jefe Control Documentos</w:t>
            </w:r>
          </w:p>
          <w:p w14:paraId="66585BA8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Cs/>
                <w:sz w:val="16"/>
                <w:szCs w:val="15"/>
                <w:lang w:val="es-CL"/>
              </w:rPr>
              <w:t xml:space="preserve">Oxide </w:t>
            </w: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Leach Expansion (OLE) – Control de la Documentación</w:t>
            </w:r>
          </w:p>
          <w:p w14:paraId="66C12CA5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Certificación del SGC de la Empresa</w:t>
            </w:r>
          </w:p>
          <w:p w14:paraId="1BDAB65F" w14:textId="77777777" w:rsidR="00C26058" w:rsidRPr="00BE6BFC" w:rsidRDefault="00C26058" w:rsidP="009434F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</w:p>
        </w:tc>
      </w:tr>
      <w:tr w:rsidR="00C26058" w:rsidRPr="000171E7" w14:paraId="3BF9A22C" w14:textId="77777777">
        <w:trPr>
          <w:tblCellSpacing w:w="7" w:type="dxa"/>
        </w:trPr>
        <w:tc>
          <w:tcPr>
            <w:tcW w:w="1500" w:type="dxa"/>
          </w:tcPr>
          <w:p w14:paraId="16751E99" w14:textId="77777777" w:rsidR="00C26058" w:rsidRPr="00BE6BFC" w:rsidRDefault="00C26058" w:rsidP="00572BE4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 w:rsidRPr="00BE6BFC">
              <w:rPr>
                <w:rFonts w:ascii="Tahoma" w:hAnsi="Tahoma" w:cs="Tahoma"/>
                <w:sz w:val="16"/>
                <w:szCs w:val="15"/>
                <w:lang w:val="en-US"/>
              </w:rPr>
              <w:t>Ene</w:t>
            </w:r>
            <w:proofErr w:type="spellEnd"/>
            <w:r w:rsidRPr="00BE6BFC">
              <w:rPr>
                <w:rFonts w:ascii="Tahoma" w:hAnsi="Tahoma" w:cs="Tahoma"/>
                <w:sz w:val="16"/>
                <w:szCs w:val="15"/>
                <w:lang w:val="en-US"/>
              </w:rPr>
              <w:t xml:space="preserve">. 2008 – </w:t>
            </w:r>
          </w:p>
          <w:p w14:paraId="2623A2EF" w14:textId="77777777" w:rsidR="00C26058" w:rsidRPr="00BE6BFC" w:rsidRDefault="00C26058" w:rsidP="00572BE4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n-US"/>
              </w:rPr>
              <w:t>Abr. 2008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402E6C03" w14:textId="77777777" w:rsidR="00C26058" w:rsidRPr="00BE6BFC" w:rsidRDefault="00C26058" w:rsidP="00952DB7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 xml:space="preserve">CHILE – C y M San Pascual </w:t>
            </w: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br/>
            </w: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Jefe QA/QC</w:t>
            </w:r>
          </w:p>
          <w:p w14:paraId="4FF289FA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Construcción Sistema Acidulado Pilas ROM – Gestión de Calidad</w:t>
            </w:r>
          </w:p>
          <w:p w14:paraId="26A42253" w14:textId="77777777" w:rsidR="00C26058" w:rsidRPr="00BE6BFC" w:rsidRDefault="00C26058" w:rsidP="00B21E69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Líder de Gestión de Calidad en el Proyecto</w:t>
            </w:r>
          </w:p>
          <w:p w14:paraId="01C59037" w14:textId="77777777" w:rsidR="00C26058" w:rsidRPr="00BE6BFC" w:rsidRDefault="00C26058" w:rsidP="00B21E69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Cliente: Xtrata Cooper – Contrato: US$ 1.500.000</w:t>
            </w:r>
          </w:p>
          <w:p w14:paraId="133A3B17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</w:p>
        </w:tc>
      </w:tr>
      <w:tr w:rsidR="00C26058" w:rsidRPr="000171E7" w14:paraId="35A6B98C" w14:textId="77777777">
        <w:trPr>
          <w:tblCellSpacing w:w="7" w:type="dxa"/>
        </w:trPr>
        <w:tc>
          <w:tcPr>
            <w:tcW w:w="1500" w:type="dxa"/>
          </w:tcPr>
          <w:p w14:paraId="72CF4108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 xml:space="preserve">Jun. 2007 – </w:t>
            </w:r>
          </w:p>
          <w:p w14:paraId="13FEC1F3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Dic. 2007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2F634C70" w14:textId="77777777" w:rsidR="00C26058" w:rsidRPr="00BE6BFC" w:rsidRDefault="00C26058" w:rsidP="00B21E69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CHILE – APTEC Allied Pipeline Technologies</w:t>
            </w:r>
          </w:p>
          <w:p w14:paraId="0F783144" w14:textId="77777777" w:rsidR="00C26058" w:rsidRPr="00BE6BFC" w:rsidRDefault="00C26058" w:rsidP="00B21E69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Jefe Control Documentos</w:t>
            </w:r>
          </w:p>
          <w:p w14:paraId="1106C99C" w14:textId="77777777" w:rsidR="00C26058" w:rsidRPr="00BE6BFC" w:rsidRDefault="00C26058" w:rsidP="00B21E69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Cs/>
                <w:sz w:val="16"/>
                <w:szCs w:val="15"/>
                <w:lang w:val="es-CL"/>
              </w:rPr>
              <w:t>Expansión Líneas de Cañerías de Irrigación 42” c/ Sure Liner</w:t>
            </w: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 xml:space="preserve"> – Control de la Documentación</w:t>
            </w:r>
          </w:p>
          <w:p w14:paraId="4C711939" w14:textId="77777777" w:rsidR="00C26058" w:rsidRPr="00BE6BFC" w:rsidRDefault="00C26058" w:rsidP="00B21E69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Implementación del SGC de la Empresa</w:t>
            </w:r>
          </w:p>
          <w:p w14:paraId="29E17859" w14:textId="77777777" w:rsidR="00C26058" w:rsidRPr="00BE6BFC" w:rsidRDefault="00C26058" w:rsidP="00B21E69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Cliente: BHP Billiton – Contrato: US$8.000.000</w:t>
            </w:r>
          </w:p>
          <w:p w14:paraId="49D2C39A" w14:textId="77777777" w:rsidR="00C26058" w:rsidRPr="00BE6BFC" w:rsidRDefault="00C26058" w:rsidP="00B21E69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</w:p>
        </w:tc>
      </w:tr>
      <w:tr w:rsidR="00C26058" w:rsidRPr="000171E7" w14:paraId="3916A55C" w14:textId="77777777">
        <w:trPr>
          <w:tblCellSpacing w:w="7" w:type="dxa"/>
        </w:trPr>
        <w:tc>
          <w:tcPr>
            <w:tcW w:w="1500" w:type="dxa"/>
          </w:tcPr>
          <w:p w14:paraId="5828F817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proofErr w:type="spellStart"/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May</w:t>
            </w:r>
            <w:proofErr w:type="spellEnd"/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 xml:space="preserve">. 2006 – </w:t>
            </w:r>
          </w:p>
          <w:p w14:paraId="36C26817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proofErr w:type="spellStart"/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May</w:t>
            </w:r>
            <w:proofErr w:type="spellEnd"/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. 2007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5B201D1C" w14:textId="77777777" w:rsidR="00C26058" w:rsidRPr="00BE6BFC" w:rsidRDefault="00C26058" w:rsidP="00952DB7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CHILE – SOLDANORTE LTDA.</w:t>
            </w:r>
          </w:p>
          <w:p w14:paraId="7A09A471" w14:textId="77777777" w:rsidR="00C26058" w:rsidRPr="00BE6BFC" w:rsidRDefault="00C26058" w:rsidP="00952DB7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Asistente del Ingeniero Administrador</w:t>
            </w:r>
          </w:p>
          <w:p w14:paraId="5EF68B1E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Cs/>
                <w:sz w:val="16"/>
                <w:szCs w:val="15"/>
                <w:lang w:val="es-CL"/>
              </w:rPr>
              <w:t>Montaje de Sistema de Filtrado y Aditivos Inhibidores en Acueducto</w:t>
            </w: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 xml:space="preserve"> (Minera Escondida)</w:t>
            </w:r>
          </w:p>
          <w:p w14:paraId="3343F8B5" w14:textId="77777777" w:rsidR="00C26058" w:rsidRPr="00BE6BFC" w:rsidRDefault="00C26058" w:rsidP="00952DB7">
            <w:pPr>
              <w:rPr>
                <w:rFonts w:ascii="Tahoma" w:hAnsi="Tahoma" w:cs="Tahoma"/>
                <w:i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 xml:space="preserve">Distribución  de Cañerías (Mina GABY) – </w:t>
            </w:r>
            <w:r w:rsidRPr="00BE6BFC">
              <w:rPr>
                <w:rFonts w:ascii="Tahoma" w:hAnsi="Tahoma" w:cs="Tahoma"/>
                <w:i/>
                <w:sz w:val="16"/>
                <w:szCs w:val="15"/>
                <w:lang w:val="es-CL"/>
              </w:rPr>
              <w:t>Desarrollo de Licitación</w:t>
            </w:r>
          </w:p>
          <w:p w14:paraId="51A9066E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Mantenimiento de SGC de la Empresa – Elaboración/ Mantenimiento de Plan de Calidad y Plan de Ejecución del Proyecto</w:t>
            </w:r>
          </w:p>
          <w:p w14:paraId="5C687929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Cliente: FLUOR Chile – Contrato: US$ 9.000.000</w:t>
            </w:r>
          </w:p>
          <w:p w14:paraId="2EFCF383" w14:textId="77777777" w:rsidR="00C26058" w:rsidRPr="00BE6BFC" w:rsidRDefault="00C26058" w:rsidP="00952DB7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</w:p>
        </w:tc>
      </w:tr>
      <w:tr w:rsidR="00C26058" w:rsidRPr="000171E7" w14:paraId="63C4ABED" w14:textId="77777777">
        <w:trPr>
          <w:tblCellSpacing w:w="7" w:type="dxa"/>
        </w:trPr>
        <w:tc>
          <w:tcPr>
            <w:tcW w:w="1500" w:type="dxa"/>
          </w:tcPr>
          <w:p w14:paraId="34D279D0" w14:textId="77777777" w:rsidR="00C26058" w:rsidRPr="00BE6BFC" w:rsidRDefault="00C26058" w:rsidP="00EA67CA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 xml:space="preserve">Jul. 2005 – </w:t>
            </w:r>
          </w:p>
          <w:p w14:paraId="0997EDAB" w14:textId="77777777" w:rsidR="00C26058" w:rsidRPr="00BE6BFC" w:rsidRDefault="00C26058" w:rsidP="00EA67CA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Mar. 2006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24856914" w14:textId="77777777" w:rsidR="00C26058" w:rsidRPr="00BE6BFC" w:rsidRDefault="00C26058" w:rsidP="00EA67CA">
            <w:pPr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n-US"/>
              </w:rPr>
              <w:t>CHILE – TECHINT Chile S.A.</w:t>
            </w:r>
          </w:p>
          <w:p w14:paraId="2D1CE155" w14:textId="77777777" w:rsidR="00C26058" w:rsidRPr="00BE6BFC" w:rsidRDefault="00C26058" w:rsidP="00EA67CA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Asistente QA/QC</w:t>
            </w:r>
          </w:p>
          <w:p w14:paraId="47FD5524" w14:textId="77777777" w:rsidR="00C26058" w:rsidRPr="00BE6BFC" w:rsidRDefault="00C26058" w:rsidP="00EA67CA">
            <w:pPr>
              <w:rPr>
                <w:rFonts w:ascii="Tahoma" w:hAnsi="Tahoma" w:cs="Tahoma"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Cs/>
                <w:sz w:val="16"/>
                <w:szCs w:val="15"/>
                <w:lang w:val="es-CL"/>
              </w:rPr>
              <w:t>Montaje de Cañería 24” p/ Agua Desalinizada – Ingeniería y Contrucción</w:t>
            </w:r>
          </w:p>
          <w:p w14:paraId="5CB8290F" w14:textId="77777777" w:rsidR="00C26058" w:rsidRPr="00BE6BFC" w:rsidRDefault="00C26058" w:rsidP="00EA67CA">
            <w:pPr>
              <w:rPr>
                <w:rFonts w:ascii="Tahoma" w:hAnsi="Tahoma" w:cs="Tahoma"/>
                <w:bCs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bCs/>
                <w:sz w:val="16"/>
                <w:szCs w:val="15"/>
                <w:lang w:val="es-ES"/>
              </w:rPr>
              <w:t>Control de la Documentación</w:t>
            </w:r>
          </w:p>
          <w:p w14:paraId="200BFC44" w14:textId="77777777" w:rsidR="00C26058" w:rsidRPr="00BE6BFC" w:rsidRDefault="00C26058" w:rsidP="00EA67CA">
            <w:pPr>
              <w:rPr>
                <w:rFonts w:ascii="Tahoma" w:hAnsi="Tahoma" w:cs="Tahoma"/>
                <w:bCs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bCs/>
                <w:sz w:val="16"/>
                <w:szCs w:val="15"/>
                <w:lang w:val="es-ES"/>
              </w:rPr>
              <w:t>Cliente: FLUOR Chile – Contrato: 36.000.000</w:t>
            </w:r>
          </w:p>
          <w:p w14:paraId="06D9920D" w14:textId="77777777" w:rsidR="00C26058" w:rsidRPr="00BE6BFC" w:rsidRDefault="00C26058" w:rsidP="00EA67CA">
            <w:pPr>
              <w:rPr>
                <w:rFonts w:ascii="Tahoma" w:hAnsi="Tahoma" w:cs="Tahoma"/>
                <w:bCs/>
                <w:sz w:val="16"/>
                <w:szCs w:val="15"/>
                <w:lang w:val="es-ES"/>
              </w:rPr>
            </w:pPr>
          </w:p>
        </w:tc>
      </w:tr>
      <w:tr w:rsidR="00C26058" w:rsidRPr="000171E7" w14:paraId="23747207" w14:textId="77777777">
        <w:trPr>
          <w:tblCellSpacing w:w="7" w:type="dxa"/>
        </w:trPr>
        <w:tc>
          <w:tcPr>
            <w:tcW w:w="1500" w:type="dxa"/>
          </w:tcPr>
          <w:p w14:paraId="0B048D93" w14:textId="77777777" w:rsidR="00C26058" w:rsidRPr="00BE6BFC" w:rsidRDefault="00C26058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 xml:space="preserve">Dic. 2004 – </w:t>
            </w:r>
          </w:p>
          <w:p w14:paraId="48B7F826" w14:textId="77777777" w:rsidR="00C26058" w:rsidRPr="00BE6BFC" w:rsidRDefault="00C26058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ES"/>
              </w:rPr>
              <w:t>Jun. 2005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54B7A90A" w14:textId="77777777" w:rsidR="00C26058" w:rsidRPr="00BE6BFC" w:rsidRDefault="00C26058" w:rsidP="00EA67CA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 xml:space="preserve">CHILE – TECHINT Cia. Internacional de Ing y Contrucción </w:t>
            </w:r>
          </w:p>
          <w:p w14:paraId="24DCB94E" w14:textId="77777777" w:rsidR="00C26058" w:rsidRPr="00BE6BFC" w:rsidRDefault="00C26058" w:rsidP="00EA67CA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Asistente QA/QC</w:t>
            </w:r>
          </w:p>
          <w:p w14:paraId="42BDA28D" w14:textId="77777777" w:rsidR="00C26058" w:rsidRPr="00BE6BFC" w:rsidRDefault="00C26058" w:rsidP="00EA67CA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Reemplazo Mineroducto 24” Fase II e Instalaciones Complementarias – Ingeniería y Construcción</w:t>
            </w:r>
          </w:p>
          <w:p w14:paraId="0011E46D" w14:textId="77777777" w:rsidR="00C26058" w:rsidRPr="00BE6BFC" w:rsidRDefault="00C26058" w:rsidP="00EA67CA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>Control de la Documentación</w:t>
            </w:r>
          </w:p>
          <w:p w14:paraId="4974DDF9" w14:textId="77777777" w:rsidR="00C26058" w:rsidRPr="00BE6BFC" w:rsidRDefault="00C26058" w:rsidP="00EA67CA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BE6BFC">
              <w:rPr>
                <w:rFonts w:ascii="Tahoma" w:hAnsi="Tahoma" w:cs="Tahoma"/>
                <w:sz w:val="16"/>
                <w:szCs w:val="15"/>
                <w:lang w:val="es-CL"/>
              </w:rPr>
              <w:t xml:space="preserve">Cliente: Anglo American Chile – Contrato: US$ 30.000.000 </w:t>
            </w:r>
          </w:p>
        </w:tc>
      </w:tr>
      <w:tr w:rsidR="00C26058" w:rsidRPr="000171E7" w14:paraId="03F514AB" w14:textId="77777777">
        <w:trPr>
          <w:tblCellSpacing w:w="7" w:type="dxa"/>
        </w:trPr>
        <w:tc>
          <w:tcPr>
            <w:tcW w:w="1500" w:type="dxa"/>
          </w:tcPr>
          <w:p w14:paraId="45472C1E" w14:textId="77777777" w:rsidR="00C26058" w:rsidRDefault="00C26058" w:rsidP="00EA67CA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>
              <w:rPr>
                <w:rFonts w:ascii="Tahoma" w:hAnsi="Tahoma" w:cs="Tahoma"/>
                <w:sz w:val="16"/>
                <w:szCs w:val="15"/>
                <w:lang w:val="es-ES"/>
              </w:rPr>
              <w:t xml:space="preserve">Dic. 2003 – </w:t>
            </w:r>
          </w:p>
          <w:p w14:paraId="56744FDE" w14:textId="77777777" w:rsidR="00C26058" w:rsidRPr="00F14538" w:rsidRDefault="00C26058" w:rsidP="00EA67CA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>
              <w:rPr>
                <w:rFonts w:ascii="Tahoma" w:hAnsi="Tahoma" w:cs="Tahoma"/>
                <w:sz w:val="16"/>
                <w:szCs w:val="15"/>
                <w:lang w:val="es-ES"/>
              </w:rPr>
              <w:t xml:space="preserve">Mar. </w:t>
            </w:r>
            <w:r w:rsidRPr="00F14538">
              <w:rPr>
                <w:rFonts w:ascii="Tahoma" w:hAnsi="Tahoma" w:cs="Tahoma"/>
                <w:sz w:val="16"/>
                <w:szCs w:val="15"/>
                <w:lang w:val="es-ES"/>
              </w:rPr>
              <w:t>2004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4728D0BD" w14:textId="77777777" w:rsidR="00C26058" w:rsidRPr="00590DCA" w:rsidRDefault="00C26058" w:rsidP="00EA67CA">
            <w:pPr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</w:pPr>
            <w:r w:rsidRPr="00590DCA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 xml:space="preserve">CHILE – ARB CHILE Ltda. </w:t>
            </w:r>
          </w:p>
          <w:p w14:paraId="03DCBB61" w14:textId="77777777" w:rsidR="00C26058" w:rsidRPr="00364A44" w:rsidRDefault="00C26058" w:rsidP="00EA67CA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 w:rsidRPr="00364A44">
              <w:rPr>
                <w:rFonts w:ascii="Tahoma" w:hAnsi="Tahoma" w:cs="Tahoma"/>
                <w:b/>
                <w:bCs/>
                <w:sz w:val="16"/>
                <w:szCs w:val="15"/>
                <w:lang w:val="es-CL"/>
              </w:rPr>
              <w:t>Asistente QA/QC</w:t>
            </w:r>
            <w:r w:rsidRPr="00364A44">
              <w:rPr>
                <w:rFonts w:ascii="Tahoma" w:hAnsi="Tahoma" w:cs="Tahoma"/>
                <w:sz w:val="16"/>
                <w:szCs w:val="15"/>
                <w:lang w:val="es-CL"/>
              </w:rPr>
              <w:br/>
              <w:t xml:space="preserve">Construcción de Gasoducto de 12” y 20”  para ENAP Magallanes – </w:t>
            </w:r>
            <w:r>
              <w:rPr>
                <w:rFonts w:ascii="Tahoma" w:hAnsi="Tahoma" w:cs="Tahoma"/>
                <w:sz w:val="16"/>
                <w:szCs w:val="15"/>
                <w:lang w:val="es-CL"/>
              </w:rPr>
              <w:t>Ingeniería y Construcción</w:t>
            </w:r>
          </w:p>
          <w:p w14:paraId="460D2E1D" w14:textId="77777777" w:rsidR="00C26058" w:rsidRDefault="00C26058" w:rsidP="00EA67CA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>Control de la Documentación</w:t>
            </w:r>
          </w:p>
          <w:p w14:paraId="02AED905" w14:textId="77777777" w:rsidR="00C26058" w:rsidRPr="00364A44" w:rsidRDefault="00C26058" w:rsidP="00EA67CA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  <w:r>
              <w:rPr>
                <w:rFonts w:ascii="Tahoma" w:hAnsi="Tahoma" w:cs="Tahoma"/>
                <w:sz w:val="16"/>
                <w:szCs w:val="15"/>
                <w:lang w:val="es-CL"/>
              </w:rPr>
              <w:t>Cliente: ENAP Magallanes – Contrato: US$ 20.000.000</w:t>
            </w:r>
          </w:p>
          <w:p w14:paraId="08C83710" w14:textId="77777777" w:rsidR="00C26058" w:rsidRPr="00364A44" w:rsidRDefault="00C26058" w:rsidP="00EA67CA">
            <w:pPr>
              <w:rPr>
                <w:rFonts w:ascii="Tahoma" w:hAnsi="Tahoma" w:cs="Tahoma"/>
                <w:sz w:val="16"/>
                <w:szCs w:val="15"/>
                <w:lang w:val="es-CL"/>
              </w:rPr>
            </w:pPr>
          </w:p>
        </w:tc>
      </w:tr>
    </w:tbl>
    <w:p w14:paraId="6C26A2E6" w14:textId="77777777" w:rsidR="00952352" w:rsidRPr="00364A44" w:rsidRDefault="00952352">
      <w:pPr>
        <w:rPr>
          <w:rFonts w:ascii="Tahoma" w:hAnsi="Tahoma" w:cs="Tahoma"/>
          <w:sz w:val="16"/>
          <w:szCs w:val="12"/>
          <w:lang w:val="es-CL"/>
        </w:rPr>
      </w:pPr>
    </w:p>
    <w:p w14:paraId="21444ABE" w14:textId="77777777" w:rsidR="00952352" w:rsidRDefault="00E07CA9">
      <w:pPr>
        <w:rPr>
          <w:rFonts w:ascii="Tahoma" w:hAnsi="Tahoma" w:cs="Tahoma"/>
          <w:sz w:val="16"/>
          <w:szCs w:val="12"/>
          <w:lang w:val="en-US"/>
        </w:rPr>
      </w:pPr>
      <w:r>
        <w:rPr>
          <w:rFonts w:ascii="Tahoma" w:hAnsi="Tahoma" w:cs="Tahoma"/>
          <w:sz w:val="16"/>
          <w:szCs w:val="12"/>
          <w:lang w:val="en-US"/>
        </w:rPr>
        <w:pict w14:anchorId="2AE20F86">
          <v:rect id="_x0000_i1033" style="width:0;height:1.5pt" o:hralign="center" o:hrstd="t" o:hr="t" fillcolor="#aca899" stroked="f"/>
        </w:pict>
      </w:r>
    </w:p>
    <w:p w14:paraId="53F43144" w14:textId="77777777" w:rsidR="000326AD" w:rsidRDefault="000326AD">
      <w:pPr>
        <w:rPr>
          <w:rFonts w:ascii="Tahoma" w:hAnsi="Tahoma" w:cs="Tahoma"/>
          <w:sz w:val="16"/>
          <w:szCs w:val="12"/>
          <w:lang w:val="en-US"/>
        </w:rPr>
      </w:pPr>
    </w:p>
    <w:tbl>
      <w:tblPr>
        <w:tblW w:w="5000" w:type="pct"/>
        <w:tblCellSpacing w:w="7" w:type="dxa"/>
        <w:tblLook w:val="00A0" w:firstRow="1" w:lastRow="0" w:firstColumn="1" w:lastColumn="0" w:noHBand="0" w:noVBand="0"/>
      </w:tblPr>
      <w:tblGrid>
        <w:gridCol w:w="1521"/>
        <w:gridCol w:w="8743"/>
      </w:tblGrid>
      <w:tr w:rsidR="000326AD" w14:paraId="20485CA5" w14:textId="77777777" w:rsidTr="000326AD">
        <w:trPr>
          <w:tblHeader/>
          <w:tblCellSpacing w:w="7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2DA2A" w14:textId="77777777" w:rsidR="000326AD" w:rsidRDefault="000326AD">
            <w:pPr>
              <w:pStyle w:val="Heading4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hAnsi="Tahoma" w:cs="Tahoma"/>
                <w:sz w:val="16"/>
                <w:lang w:val="en-US"/>
              </w:rPr>
              <w:t>CONTACT REFERENCES</w:t>
            </w:r>
          </w:p>
        </w:tc>
      </w:tr>
      <w:tr w:rsidR="000326AD" w14:paraId="654CA617" w14:textId="77777777" w:rsidTr="000326AD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6E230" w14:textId="77777777" w:rsidR="000326AD" w:rsidRDefault="000326AD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sz w:val="16"/>
                <w:szCs w:val="15"/>
                <w:lang w:val="en-US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00069" w14:textId="77777777" w:rsidR="000326AD" w:rsidRDefault="000326AD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</w:tr>
      <w:tr w:rsidR="000326AD" w:rsidRPr="000326AD" w14:paraId="363138E6" w14:textId="77777777" w:rsidTr="000326AD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CBA90" w14:textId="77777777" w:rsidR="000326AD" w:rsidRDefault="000326AD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 xml:space="preserve">Marcel </w:t>
            </w:r>
            <w:proofErr w:type="spellStart"/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>Dewals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9DE09F7" w14:textId="77777777" w:rsidR="000326AD" w:rsidRDefault="000326AD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Gerente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Proyecto –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Tractebel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Engineering - +56 09 7807 1740 - </w:t>
            </w:r>
            <w:hyperlink r:id="rId10" w:history="1">
              <w:r>
                <w:rPr>
                  <w:rStyle w:val="Hyperlink"/>
                  <w:rFonts w:ascii="Tahoma" w:hAnsi="Tahoma" w:cs="Tahoma"/>
                  <w:sz w:val="16"/>
                  <w:szCs w:val="15"/>
                  <w:lang w:val="en-US"/>
                </w:rPr>
                <w:t>marcel.dewals@gdfsuez.com</w:t>
              </w:r>
            </w:hyperlink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</w:p>
        </w:tc>
      </w:tr>
      <w:tr w:rsidR="000326AD" w:rsidRPr="000326AD" w14:paraId="755054E0" w14:textId="77777777" w:rsidTr="000326AD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0A62D" w14:textId="77777777" w:rsidR="000326AD" w:rsidRDefault="000326AD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 xml:space="preserve">Roger </w:t>
            </w:r>
            <w:proofErr w:type="spellStart"/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>Henneghien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BD3BEED" w14:textId="77777777" w:rsidR="009B2E7A" w:rsidRPr="000326AD" w:rsidRDefault="000326AD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>Gerente Construcción &amp; Coordinador de Ingenier</w:t>
            </w:r>
            <w:r>
              <w:rPr>
                <w:rFonts w:ascii="Tahoma" w:hAnsi="Tahoma" w:cs="Tahoma"/>
                <w:sz w:val="16"/>
                <w:szCs w:val="15"/>
                <w:lang w:val="es-ES"/>
              </w:rPr>
              <w:t>ía</w:t>
            </w:r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 xml:space="preserve"> – </w:t>
            </w:r>
            <w:proofErr w:type="spellStart"/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>Tractebel</w:t>
            </w:r>
            <w:proofErr w:type="spellEnd"/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 xml:space="preserve"> </w:t>
            </w:r>
            <w:proofErr w:type="spellStart"/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>Engineering</w:t>
            </w:r>
            <w:proofErr w:type="spellEnd"/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 xml:space="preserve"> - +56 09 7887 8550 – </w:t>
            </w:r>
            <w:hyperlink r:id="rId11" w:history="1">
              <w:r w:rsidRPr="000326AD">
                <w:rPr>
                  <w:rStyle w:val="Hyperlink"/>
                  <w:rFonts w:ascii="Tahoma" w:hAnsi="Tahoma" w:cs="Tahoma"/>
                  <w:sz w:val="16"/>
                  <w:szCs w:val="15"/>
                  <w:lang w:val="es-ES"/>
                </w:rPr>
                <w:t>roger.henneghien@tractebel.com</w:t>
              </w:r>
            </w:hyperlink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 xml:space="preserve"> </w:t>
            </w:r>
          </w:p>
        </w:tc>
      </w:tr>
      <w:tr w:rsidR="009B2E7A" w:rsidRPr="000326AD" w14:paraId="0E6EF56B" w14:textId="77777777" w:rsidTr="000326AD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4F9DB" w14:textId="77777777" w:rsidR="00BE6BFC" w:rsidRDefault="00BE6BFC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</w:p>
          <w:p w14:paraId="7682105C" w14:textId="77777777" w:rsidR="00BE6BFC" w:rsidRDefault="00BE6BFC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</w:p>
          <w:p w14:paraId="76BA9666" w14:textId="77777777" w:rsidR="00BE6BFC" w:rsidRDefault="00BE6BFC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</w:p>
          <w:p w14:paraId="6F28C65B" w14:textId="77777777" w:rsidR="009B2E7A" w:rsidRDefault="009B2E7A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 xml:space="preserve">Claudio </w:t>
            </w:r>
            <w:proofErr w:type="spellStart"/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>Eugenin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0A4E8247" w14:textId="77777777" w:rsidR="00BE6BFC" w:rsidRDefault="00BE6BFC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  <w:p w14:paraId="00E8A2F5" w14:textId="77777777" w:rsidR="00BE6BFC" w:rsidRDefault="00BE6BFC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  <w:p w14:paraId="77C03737" w14:textId="77777777" w:rsidR="00BE6BFC" w:rsidRDefault="00BE6BFC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</w:p>
          <w:p w14:paraId="24132B40" w14:textId="77777777" w:rsidR="009B2E7A" w:rsidRPr="009B2E7A" w:rsidRDefault="009B2E7A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 w:rsidRPr="009B2E7A">
              <w:rPr>
                <w:rFonts w:ascii="Tahoma" w:hAnsi="Tahoma" w:cs="Tahoma"/>
                <w:sz w:val="16"/>
                <w:szCs w:val="15"/>
                <w:lang w:val="en-US"/>
              </w:rPr>
              <w:t>Gerente</w:t>
            </w:r>
            <w:proofErr w:type="spellEnd"/>
            <w:r w:rsidRPr="009B2E7A">
              <w:rPr>
                <w:rFonts w:ascii="Tahoma" w:hAnsi="Tahoma" w:cs="Tahoma"/>
                <w:sz w:val="16"/>
                <w:szCs w:val="15"/>
                <w:lang w:val="en-US"/>
              </w:rPr>
              <w:t xml:space="preserve"> de </w:t>
            </w:r>
            <w:proofErr w:type="spellStart"/>
            <w:r w:rsidRPr="009B2E7A">
              <w:rPr>
                <w:rFonts w:ascii="Tahoma" w:hAnsi="Tahoma" w:cs="Tahoma"/>
                <w:sz w:val="16"/>
                <w:szCs w:val="15"/>
                <w:lang w:val="en-US"/>
              </w:rPr>
              <w:t>Calidad</w:t>
            </w:r>
            <w:proofErr w:type="spellEnd"/>
            <w:r w:rsidRPr="009B2E7A">
              <w:rPr>
                <w:rFonts w:ascii="Tahoma" w:hAnsi="Tahoma" w:cs="Tahoma"/>
                <w:sz w:val="16"/>
                <w:szCs w:val="15"/>
                <w:lang w:val="en-US"/>
              </w:rPr>
              <w:t xml:space="preserve"> – </w:t>
            </w:r>
            <w:proofErr w:type="spellStart"/>
            <w:r w:rsidRPr="009B2E7A">
              <w:rPr>
                <w:rFonts w:ascii="Tahoma" w:hAnsi="Tahoma" w:cs="Tahoma"/>
                <w:sz w:val="16"/>
                <w:szCs w:val="15"/>
                <w:lang w:val="en-US"/>
              </w:rPr>
              <w:t>Tractebel</w:t>
            </w:r>
            <w:proofErr w:type="spellEnd"/>
            <w:r w:rsidRPr="009B2E7A">
              <w:rPr>
                <w:rFonts w:ascii="Tahoma" w:hAnsi="Tahoma" w:cs="Tahoma"/>
                <w:sz w:val="16"/>
                <w:szCs w:val="15"/>
                <w:lang w:val="en-US"/>
              </w:rPr>
              <w:t xml:space="preserve"> Engineering Chile - +56 09 620 95 798 – </w:t>
            </w:r>
            <w:hyperlink r:id="rId12" w:history="1">
              <w:r w:rsidR="005009EB" w:rsidRPr="00686C6F">
                <w:rPr>
                  <w:rStyle w:val="Hyperlink"/>
                  <w:rFonts w:ascii="Tahoma" w:hAnsi="Tahoma" w:cs="Tahoma"/>
                  <w:sz w:val="16"/>
                  <w:szCs w:val="15"/>
                  <w:lang w:val="en-US"/>
                </w:rPr>
                <w:t>claudio.eugenin@gdfsuez.com</w:t>
              </w:r>
            </w:hyperlink>
            <w:r w:rsidR="005009EB"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</w:p>
        </w:tc>
      </w:tr>
      <w:tr w:rsidR="00A908AE" w:rsidRPr="000326AD" w14:paraId="23BFFBDE" w14:textId="77777777" w:rsidTr="000326AD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C211" w14:textId="77777777" w:rsidR="00A908AE" w:rsidRDefault="00A908AE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lastRenderedPageBreak/>
              <w:t xml:space="preserve">Nils </w:t>
            </w:r>
            <w:proofErr w:type="spellStart"/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>Grobet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4426E8DB" w14:textId="77777777" w:rsidR="00A908AE" w:rsidRPr="009B2E7A" w:rsidRDefault="00A908AE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Gerente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Desarrollo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Negocios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Power &amp; Gas –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Tractebel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Engineering Brussels - +56 09 5658 5218</w:t>
            </w:r>
            <w:r w:rsidR="005009EB">
              <w:rPr>
                <w:rFonts w:ascii="Tahoma" w:hAnsi="Tahoma" w:cs="Tahoma"/>
                <w:sz w:val="16"/>
                <w:szCs w:val="15"/>
                <w:lang w:val="en-US"/>
              </w:rPr>
              <w:t xml:space="preserve"> – </w:t>
            </w:r>
            <w:hyperlink r:id="rId13" w:history="1">
              <w:r w:rsidR="005009EB" w:rsidRPr="00686C6F">
                <w:rPr>
                  <w:rStyle w:val="Hyperlink"/>
                  <w:rFonts w:ascii="Tahoma" w:hAnsi="Tahoma" w:cs="Tahoma"/>
                  <w:sz w:val="16"/>
                  <w:szCs w:val="15"/>
                  <w:lang w:val="en-US"/>
                </w:rPr>
                <w:t>nils.grobet@gdfsuez.com</w:t>
              </w:r>
            </w:hyperlink>
            <w:r w:rsidR="005009EB"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</w:p>
        </w:tc>
      </w:tr>
      <w:tr w:rsidR="000326AD" w14:paraId="58D61381" w14:textId="77777777" w:rsidTr="000326AD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2E331E" w14:textId="77777777" w:rsidR="000326AD" w:rsidRDefault="000326AD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 xml:space="preserve">Claudio </w:t>
            </w:r>
            <w:proofErr w:type="spellStart"/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>Choque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626BB39A" w14:textId="77777777" w:rsidR="000326AD" w:rsidRDefault="000326AD">
            <w:pPr>
              <w:rPr>
                <w:rFonts w:ascii="Tahoma" w:hAnsi="Tahoma" w:cs="Tahoma"/>
                <w:sz w:val="16"/>
                <w:szCs w:val="15"/>
                <w:lang w:val="es-ES"/>
              </w:rPr>
            </w:pPr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 xml:space="preserve">Gerente de Calidad – </w:t>
            </w:r>
            <w:proofErr w:type="spellStart"/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>Bechtel</w:t>
            </w:r>
            <w:proofErr w:type="spellEnd"/>
            <w:r w:rsidRPr="000326AD">
              <w:rPr>
                <w:rFonts w:ascii="Tahoma" w:hAnsi="Tahoma" w:cs="Tahoma"/>
                <w:sz w:val="16"/>
                <w:szCs w:val="15"/>
                <w:lang w:val="es-ES"/>
              </w:rPr>
              <w:t xml:space="preserve"> Corp. </w:t>
            </w:r>
            <w:r>
              <w:rPr>
                <w:rFonts w:ascii="Tahoma" w:hAnsi="Tahoma" w:cs="Tahoma"/>
                <w:sz w:val="16"/>
                <w:szCs w:val="15"/>
                <w:lang w:val="es-ES"/>
              </w:rPr>
              <w:t xml:space="preserve">Chile (Ex QC Manager SOLDANORTE Ltda.) – </w:t>
            </w:r>
            <w:hyperlink r:id="rId14" w:history="1">
              <w:r>
                <w:rPr>
                  <w:rStyle w:val="Hyperlink"/>
                  <w:rFonts w:ascii="Tahoma" w:hAnsi="Tahoma" w:cs="Tahoma"/>
                  <w:sz w:val="16"/>
                  <w:szCs w:val="15"/>
                  <w:lang w:val="es-ES"/>
                </w:rPr>
                <w:t>cchoque@bechtel.com</w:t>
              </w:r>
            </w:hyperlink>
            <w:r>
              <w:rPr>
                <w:rFonts w:ascii="Tahoma" w:hAnsi="Tahoma" w:cs="Tahoma"/>
                <w:sz w:val="16"/>
                <w:szCs w:val="15"/>
                <w:lang w:val="es-ES"/>
              </w:rPr>
              <w:t xml:space="preserve"> </w:t>
            </w:r>
          </w:p>
        </w:tc>
      </w:tr>
      <w:tr w:rsidR="000326AD" w:rsidRPr="000326AD" w14:paraId="2F7B7EA9" w14:textId="77777777" w:rsidTr="000326AD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71FAB" w14:textId="77777777" w:rsidR="000326AD" w:rsidRDefault="000326AD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 xml:space="preserve">Ronald </w:t>
            </w:r>
            <w:proofErr w:type="spellStart"/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>Huidobro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746BADD" w14:textId="77777777" w:rsidR="000326AD" w:rsidRDefault="000326AD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Gerente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de Proyecto – Allied Pipeline Technologies S.A. - +56 09 7659 4405 – </w:t>
            </w:r>
            <w:hyperlink r:id="rId15" w:history="1">
              <w:r>
                <w:rPr>
                  <w:rStyle w:val="Hyperlink"/>
                  <w:rFonts w:ascii="Tahoma" w:hAnsi="Tahoma" w:cs="Tahoma"/>
                  <w:sz w:val="16"/>
                  <w:szCs w:val="15"/>
                  <w:lang w:val="en-US"/>
                </w:rPr>
                <w:t>rhuidobro@aptec.cl</w:t>
              </w:r>
            </w:hyperlink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</w:p>
        </w:tc>
      </w:tr>
      <w:tr w:rsidR="00BE6BFC" w:rsidRPr="000326AD" w14:paraId="2743FF34" w14:textId="77777777" w:rsidTr="000326AD">
        <w:trPr>
          <w:tblCellSpacing w:w="7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6F316" w14:textId="77777777" w:rsidR="00BE6BFC" w:rsidRDefault="00BE6BFC">
            <w:pPr>
              <w:rPr>
                <w:rFonts w:ascii="Tahoma" w:hAnsi="Tahoma" w:cs="Tahoma"/>
                <w:b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>Italo</w:t>
            </w:r>
            <w:proofErr w:type="spellEnd"/>
            <w:r>
              <w:rPr>
                <w:rFonts w:ascii="Tahoma" w:hAnsi="Tahoma" w:cs="Tahoma"/>
                <w:b/>
                <w:sz w:val="16"/>
                <w:szCs w:val="15"/>
                <w:lang w:val="en-US"/>
              </w:rPr>
              <w:t xml:space="preserve"> David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189856BB" w14:textId="77777777" w:rsidR="00BE6BFC" w:rsidRDefault="00BE6BFC">
            <w:pPr>
              <w:rPr>
                <w:rFonts w:ascii="Tahoma" w:hAnsi="Tahoma" w:cs="Tahoma"/>
                <w:sz w:val="16"/>
                <w:szCs w:val="15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Jefe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Proyecto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(PMO) – LEME </w:t>
            </w:r>
            <w:proofErr w:type="spellStart"/>
            <w:r>
              <w:rPr>
                <w:rFonts w:ascii="Tahoma" w:hAnsi="Tahoma" w:cs="Tahoma"/>
                <w:sz w:val="16"/>
                <w:szCs w:val="15"/>
                <w:lang w:val="en-US"/>
              </w:rPr>
              <w:t>Engenharia</w:t>
            </w:r>
            <w:proofErr w:type="spellEnd"/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- +56 09 4282 7856 – </w:t>
            </w:r>
            <w:hyperlink r:id="rId16" w:history="1">
              <w:r w:rsidRPr="004F0FC8">
                <w:rPr>
                  <w:rStyle w:val="Hyperlink"/>
                  <w:rFonts w:ascii="Tahoma" w:hAnsi="Tahoma" w:cs="Tahoma"/>
                  <w:sz w:val="16"/>
                  <w:szCs w:val="15"/>
                  <w:lang w:val="en-US"/>
                </w:rPr>
                <w:t>italo.david@leme.engenharia.com.br</w:t>
              </w:r>
            </w:hyperlink>
            <w:r>
              <w:rPr>
                <w:rFonts w:ascii="Tahoma" w:hAnsi="Tahoma" w:cs="Tahoma"/>
                <w:sz w:val="16"/>
                <w:szCs w:val="15"/>
                <w:lang w:val="en-US"/>
              </w:rPr>
              <w:t xml:space="preserve"> </w:t>
            </w:r>
          </w:p>
        </w:tc>
      </w:tr>
    </w:tbl>
    <w:p w14:paraId="76A23B5D" w14:textId="77777777" w:rsidR="000326AD" w:rsidRPr="00952DB7" w:rsidRDefault="000326AD">
      <w:pPr>
        <w:rPr>
          <w:rFonts w:ascii="Tahoma" w:hAnsi="Tahoma" w:cs="Tahoma"/>
          <w:sz w:val="16"/>
          <w:szCs w:val="12"/>
          <w:lang w:val="en-US"/>
        </w:rPr>
      </w:pPr>
    </w:p>
    <w:sectPr w:rsidR="000326AD" w:rsidRPr="00952DB7" w:rsidSect="00AF6918">
      <w:footerReference w:type="default" r:id="rId17"/>
      <w:pgSz w:w="11906" w:h="16838"/>
      <w:pgMar w:top="680" w:right="850" w:bottom="144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64667" w14:textId="77777777" w:rsidR="00C26058" w:rsidRPr="00863BE2" w:rsidRDefault="00C26058" w:rsidP="005F48EF">
      <w:r>
        <w:separator/>
      </w:r>
    </w:p>
  </w:endnote>
  <w:endnote w:type="continuationSeparator" w:id="0">
    <w:p w14:paraId="7317F486" w14:textId="77777777" w:rsidR="00C26058" w:rsidRPr="00863BE2" w:rsidRDefault="00C26058" w:rsidP="005F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7937"/>
      <w:gridCol w:w="2267"/>
    </w:tblGrid>
    <w:tr w:rsidR="00C26058" w:rsidRPr="000171E7" w14:paraId="0CCAA306" w14:textId="77777777" w:rsidTr="000171E7">
      <w:tc>
        <w:tcPr>
          <w:tcW w:w="7937" w:type="dxa"/>
        </w:tcPr>
        <w:p w14:paraId="7953F9E1" w14:textId="77777777" w:rsidR="00C26058" w:rsidRPr="000171E7" w:rsidRDefault="00C26058">
          <w:pPr>
            <w:pStyle w:val="Footer"/>
          </w:pPr>
          <w:r>
            <w:t>CHILE</w:t>
          </w:r>
          <w:r w:rsidRPr="000171E7">
            <w:t xml:space="preserve"> – </w:t>
          </w:r>
          <w:r>
            <w:t>Gonzalo Collao</w:t>
          </w:r>
          <w:r w:rsidRPr="000171E7">
            <w:t xml:space="preserve"> - </w:t>
          </w:r>
          <w:r w:rsidR="00DA246D">
            <w:t>31</w:t>
          </w:r>
          <w:r w:rsidRPr="000171E7">
            <w:t>-</w:t>
          </w:r>
          <w:r w:rsidR="00DA246D">
            <w:t>12</w:t>
          </w:r>
          <w:r w:rsidRPr="000171E7">
            <w:t>-201</w:t>
          </w:r>
          <w:r>
            <w:t>5</w:t>
          </w:r>
          <w:r w:rsidRPr="000171E7">
            <w:t xml:space="preserve"> </w:t>
          </w:r>
        </w:p>
        <w:p w14:paraId="25A61C75" w14:textId="77777777" w:rsidR="00C26058" w:rsidRPr="000171E7" w:rsidRDefault="00C26058">
          <w:pPr>
            <w:pStyle w:val="Footer"/>
          </w:pPr>
        </w:p>
      </w:tc>
      <w:tc>
        <w:tcPr>
          <w:tcW w:w="2267" w:type="dxa"/>
        </w:tcPr>
        <w:p w14:paraId="709E87BF" w14:textId="77777777" w:rsidR="00C26058" w:rsidRPr="000171E7" w:rsidRDefault="00C26058" w:rsidP="000171E7">
          <w:pPr>
            <w:pStyle w:val="Footer"/>
            <w:jc w:val="right"/>
          </w:pPr>
          <w:r w:rsidRPr="000171E7"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07CA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0171E7">
            <w:t>-</w:t>
          </w:r>
          <w:fldSimple w:instr=" SECTIONPAGES   \* MERGEFORMAT ">
            <w:r w:rsidR="00E07CA9">
              <w:rPr>
                <w:noProof/>
              </w:rPr>
              <w:t>4</w:t>
            </w:r>
          </w:fldSimple>
        </w:p>
      </w:tc>
    </w:tr>
  </w:tbl>
  <w:p w14:paraId="54DCE1BD" w14:textId="77777777" w:rsidR="00C26058" w:rsidRDefault="00C260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A5CE0" w14:textId="77777777" w:rsidR="00C26058" w:rsidRPr="00863BE2" w:rsidRDefault="00C26058" w:rsidP="005F48EF">
      <w:r>
        <w:separator/>
      </w:r>
    </w:p>
  </w:footnote>
  <w:footnote w:type="continuationSeparator" w:id="0">
    <w:p w14:paraId="1B17AA15" w14:textId="77777777" w:rsidR="00C26058" w:rsidRPr="00863BE2" w:rsidRDefault="00C26058" w:rsidP="005F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msoEFFD"/>
      </v:shape>
    </w:pict>
  </w:numPicBullet>
  <w:abstractNum w:abstractNumId="0">
    <w:nsid w:val="39250328"/>
    <w:multiLevelType w:val="hybridMultilevel"/>
    <w:tmpl w:val="975C3B5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4684E"/>
    <w:multiLevelType w:val="hybridMultilevel"/>
    <w:tmpl w:val="EAB24F24"/>
    <w:lvl w:ilvl="0" w:tplc="882A2482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D2547"/>
    <w:multiLevelType w:val="multilevel"/>
    <w:tmpl w:val="B670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3F"/>
    <w:rsid w:val="0000535C"/>
    <w:rsid w:val="000171E7"/>
    <w:rsid w:val="000326AD"/>
    <w:rsid w:val="000F4702"/>
    <w:rsid w:val="000F5015"/>
    <w:rsid w:val="00111C33"/>
    <w:rsid w:val="001670DF"/>
    <w:rsid w:val="001A1C8E"/>
    <w:rsid w:val="001E4BFA"/>
    <w:rsid w:val="002948C9"/>
    <w:rsid w:val="002C2B5A"/>
    <w:rsid w:val="00325415"/>
    <w:rsid w:val="0034652E"/>
    <w:rsid w:val="003612A5"/>
    <w:rsid w:val="00364A44"/>
    <w:rsid w:val="00384FF5"/>
    <w:rsid w:val="0039440E"/>
    <w:rsid w:val="003B5088"/>
    <w:rsid w:val="003D090E"/>
    <w:rsid w:val="003E5073"/>
    <w:rsid w:val="00410E43"/>
    <w:rsid w:val="0041284A"/>
    <w:rsid w:val="00437923"/>
    <w:rsid w:val="004518A1"/>
    <w:rsid w:val="00452E68"/>
    <w:rsid w:val="00465A5C"/>
    <w:rsid w:val="00475DDE"/>
    <w:rsid w:val="00497B90"/>
    <w:rsid w:val="004A7416"/>
    <w:rsid w:val="004D7011"/>
    <w:rsid w:val="004E0A76"/>
    <w:rsid w:val="004F7A86"/>
    <w:rsid w:val="005009EB"/>
    <w:rsid w:val="00504158"/>
    <w:rsid w:val="00520578"/>
    <w:rsid w:val="005341D1"/>
    <w:rsid w:val="005553AE"/>
    <w:rsid w:val="00572BE4"/>
    <w:rsid w:val="00590DCA"/>
    <w:rsid w:val="005A32DB"/>
    <w:rsid w:val="005E3DBA"/>
    <w:rsid w:val="005E3DE7"/>
    <w:rsid w:val="005E5AB9"/>
    <w:rsid w:val="005F48EF"/>
    <w:rsid w:val="006166BE"/>
    <w:rsid w:val="00623A65"/>
    <w:rsid w:val="00624BB7"/>
    <w:rsid w:val="00656889"/>
    <w:rsid w:val="0066552B"/>
    <w:rsid w:val="00687D1D"/>
    <w:rsid w:val="006B3A3B"/>
    <w:rsid w:val="00775F98"/>
    <w:rsid w:val="007B7ED9"/>
    <w:rsid w:val="007F7056"/>
    <w:rsid w:val="00802103"/>
    <w:rsid w:val="00810173"/>
    <w:rsid w:val="00863BE2"/>
    <w:rsid w:val="008A20EF"/>
    <w:rsid w:val="008B7BE1"/>
    <w:rsid w:val="0093351B"/>
    <w:rsid w:val="009434F7"/>
    <w:rsid w:val="00952352"/>
    <w:rsid w:val="00952DB7"/>
    <w:rsid w:val="009A6581"/>
    <w:rsid w:val="009B2E7A"/>
    <w:rsid w:val="00A15F9B"/>
    <w:rsid w:val="00A354D9"/>
    <w:rsid w:val="00A908AE"/>
    <w:rsid w:val="00AB3664"/>
    <w:rsid w:val="00AB6BBE"/>
    <w:rsid w:val="00AF56A9"/>
    <w:rsid w:val="00AF6918"/>
    <w:rsid w:val="00B21E69"/>
    <w:rsid w:val="00B2293A"/>
    <w:rsid w:val="00B535A3"/>
    <w:rsid w:val="00BC4E02"/>
    <w:rsid w:val="00BE6BFC"/>
    <w:rsid w:val="00C26058"/>
    <w:rsid w:val="00C31A92"/>
    <w:rsid w:val="00C60664"/>
    <w:rsid w:val="00C63A9A"/>
    <w:rsid w:val="00C652FE"/>
    <w:rsid w:val="00C703D6"/>
    <w:rsid w:val="00C83AED"/>
    <w:rsid w:val="00CE367F"/>
    <w:rsid w:val="00D263A3"/>
    <w:rsid w:val="00D40F16"/>
    <w:rsid w:val="00D4407E"/>
    <w:rsid w:val="00DA246D"/>
    <w:rsid w:val="00DB0B5B"/>
    <w:rsid w:val="00DD119D"/>
    <w:rsid w:val="00E013CD"/>
    <w:rsid w:val="00E07CA9"/>
    <w:rsid w:val="00E659DB"/>
    <w:rsid w:val="00E66058"/>
    <w:rsid w:val="00E84FB8"/>
    <w:rsid w:val="00E97512"/>
    <w:rsid w:val="00EA117E"/>
    <w:rsid w:val="00EA67CA"/>
    <w:rsid w:val="00F14538"/>
    <w:rsid w:val="00F267B4"/>
    <w:rsid w:val="00F7047B"/>
    <w:rsid w:val="00F86C7B"/>
    <w:rsid w:val="00FA78A1"/>
    <w:rsid w:val="00FB3556"/>
    <w:rsid w:val="00FC57DC"/>
    <w:rsid w:val="00FE344D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50CE0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E1"/>
    <w:rPr>
      <w:sz w:val="24"/>
      <w:szCs w:val="24"/>
      <w:lang w:val="fr-BE" w:eastAsia="fr-BE"/>
    </w:rPr>
  </w:style>
  <w:style w:type="paragraph" w:styleId="Heading4">
    <w:name w:val="heading 4"/>
    <w:basedOn w:val="Normal"/>
    <w:link w:val="Heading4Char"/>
    <w:uiPriority w:val="99"/>
    <w:qFormat/>
    <w:rsid w:val="008B7BE1"/>
    <w:pPr>
      <w:spacing w:before="100" w:beforeAutospacing="1" w:after="100" w:afterAutospacing="1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8B7BE1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NormalWeb">
    <w:name w:val="Normal (Web)"/>
    <w:basedOn w:val="Normal"/>
    <w:uiPriority w:val="99"/>
    <w:semiHidden/>
    <w:rsid w:val="008B7BE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F4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4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F48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5F48E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F48EF"/>
    <w:pPr>
      <w:tabs>
        <w:tab w:val="center" w:pos="4513"/>
        <w:tab w:val="right" w:pos="9026"/>
      </w:tabs>
    </w:pPr>
    <w:rPr>
      <w:rFonts w:ascii="Tahoma" w:hAnsi="Tahoma" w:cs="Tahoma"/>
      <w:sz w:val="14"/>
    </w:rPr>
  </w:style>
  <w:style w:type="character" w:customStyle="1" w:styleId="FooterChar">
    <w:name w:val="Footer Char"/>
    <w:link w:val="Footer"/>
    <w:uiPriority w:val="99"/>
    <w:semiHidden/>
    <w:locked/>
    <w:rsid w:val="005F48EF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99"/>
    <w:rsid w:val="005F4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Normal"/>
    <w:uiPriority w:val="99"/>
    <w:qFormat/>
    <w:rsid w:val="00EA67CA"/>
    <w:pPr>
      <w:ind w:left="720"/>
      <w:contextualSpacing/>
    </w:pPr>
  </w:style>
  <w:style w:type="character" w:styleId="Hyperlink">
    <w:name w:val="Hyperlink"/>
    <w:uiPriority w:val="99"/>
    <w:unhideWhenUsed/>
    <w:rsid w:val="000326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E1"/>
    <w:rPr>
      <w:sz w:val="24"/>
      <w:szCs w:val="24"/>
      <w:lang w:val="fr-BE" w:eastAsia="fr-BE"/>
    </w:rPr>
  </w:style>
  <w:style w:type="paragraph" w:styleId="Heading4">
    <w:name w:val="heading 4"/>
    <w:basedOn w:val="Normal"/>
    <w:link w:val="Heading4Char"/>
    <w:uiPriority w:val="99"/>
    <w:qFormat/>
    <w:rsid w:val="008B7BE1"/>
    <w:pPr>
      <w:spacing w:before="100" w:beforeAutospacing="1" w:after="100" w:afterAutospacing="1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8B7BE1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NormalWeb">
    <w:name w:val="Normal (Web)"/>
    <w:basedOn w:val="Normal"/>
    <w:uiPriority w:val="99"/>
    <w:semiHidden/>
    <w:rsid w:val="008B7BE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F4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4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F48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5F48E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F48EF"/>
    <w:pPr>
      <w:tabs>
        <w:tab w:val="center" w:pos="4513"/>
        <w:tab w:val="right" w:pos="9026"/>
      </w:tabs>
    </w:pPr>
    <w:rPr>
      <w:rFonts w:ascii="Tahoma" w:hAnsi="Tahoma" w:cs="Tahoma"/>
      <w:sz w:val="14"/>
    </w:rPr>
  </w:style>
  <w:style w:type="character" w:customStyle="1" w:styleId="FooterChar">
    <w:name w:val="Footer Char"/>
    <w:link w:val="Footer"/>
    <w:uiPriority w:val="99"/>
    <w:semiHidden/>
    <w:locked/>
    <w:rsid w:val="005F48EF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99"/>
    <w:rsid w:val="005F4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ListParagraph">
    <w:name w:val="List Paragraph"/>
    <w:basedOn w:val="Normal"/>
    <w:uiPriority w:val="99"/>
    <w:qFormat/>
    <w:rsid w:val="00EA67CA"/>
    <w:pPr>
      <w:ind w:left="720"/>
      <w:contextualSpacing/>
    </w:pPr>
  </w:style>
  <w:style w:type="character" w:styleId="Hyperlink">
    <w:name w:val="Hyperlink"/>
    <w:uiPriority w:val="99"/>
    <w:unhideWhenUsed/>
    <w:rsid w:val="00032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oger.henneghien@tractebel.com" TargetMode="External"/><Relationship Id="rId12" Type="http://schemas.openxmlformats.org/officeDocument/2006/relationships/hyperlink" Target="mailto:claudio.eugenin@gdfsuez.com" TargetMode="External"/><Relationship Id="rId13" Type="http://schemas.openxmlformats.org/officeDocument/2006/relationships/hyperlink" Target="mailto:nils.grobet@gdfsuez.com" TargetMode="External"/><Relationship Id="rId14" Type="http://schemas.openxmlformats.org/officeDocument/2006/relationships/hyperlink" Target="mailto:cchoque@bechtel.com" TargetMode="External"/><Relationship Id="rId15" Type="http://schemas.openxmlformats.org/officeDocument/2006/relationships/hyperlink" Target="mailto:rhuidobro@aptec.cl" TargetMode="External"/><Relationship Id="rId16" Type="http://schemas.openxmlformats.org/officeDocument/2006/relationships/hyperlink" Target="mailto:italo.david@leme.engenharia.com.br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Relationship Id="rId9" Type="http://schemas.openxmlformats.org/officeDocument/2006/relationships/hyperlink" Target="mailto:gonzalo.collao@gmail.com" TargetMode="External"/><Relationship Id="rId10" Type="http://schemas.openxmlformats.org/officeDocument/2006/relationships/hyperlink" Target="mailto:marcel.dewals@gdfsuez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1320</Words>
  <Characters>7525</Characters>
  <Application>Microsoft Macintosh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Trasys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COLLAO</dc:creator>
  <cp:lastModifiedBy>Gonzalo Collao</cp:lastModifiedBy>
  <cp:revision>17</cp:revision>
  <dcterms:created xsi:type="dcterms:W3CDTF">2015-09-27T16:24:00Z</dcterms:created>
  <dcterms:modified xsi:type="dcterms:W3CDTF">2016-03-30T16:39:00Z</dcterms:modified>
</cp:coreProperties>
</file>